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411" w:rsidRPr="002D0238" w:rsidRDefault="00BF6411" w:rsidP="00BF6411">
      <w:pPr>
        <w:pStyle w:val="1"/>
        <w:jc w:val="center"/>
        <w:rPr>
          <w:rStyle w:val="1Char"/>
          <w:rFonts w:hint="eastAsia"/>
          <w:b w:val="0"/>
          <w:bCs w:val="0"/>
          <w:sz w:val="36"/>
          <w:szCs w:val="36"/>
          <w:lang w:val="en-US" w:eastAsia="zh-CN"/>
        </w:rPr>
      </w:pPr>
      <w:bookmarkStart w:id="0" w:name="OLE_LINK1"/>
      <w:r w:rsidRPr="002D0238">
        <w:rPr>
          <w:rStyle w:val="1Char"/>
          <w:rFonts w:hint="eastAsia"/>
          <w:b w:val="0"/>
          <w:bCs w:val="0"/>
          <w:sz w:val="36"/>
          <w:szCs w:val="36"/>
          <w:lang w:val="en-US" w:eastAsia="zh-CN"/>
        </w:rPr>
        <w:t>徐州市新城区高级中学项目监理招标公告</w:t>
      </w:r>
    </w:p>
    <w:p w:rsidR="00BF6411" w:rsidRPr="002D0238" w:rsidRDefault="00BF6411" w:rsidP="00BF6411">
      <w:pPr>
        <w:widowControl/>
        <w:jc w:val="center"/>
        <w:rPr>
          <w:rFonts w:ascii="宋体" w:hAnsi="宋体" w:cs="宋体"/>
          <w:kern w:val="0"/>
          <w:sz w:val="24"/>
        </w:rPr>
      </w:pPr>
      <w:r w:rsidRPr="002D0238">
        <w:rPr>
          <w:rFonts w:ascii="宋体" w:hAnsi="宋体" w:cs="宋体" w:hint="eastAsia"/>
          <w:b/>
          <w:bCs/>
          <w:kern w:val="0"/>
          <w:sz w:val="24"/>
        </w:rPr>
        <w:t>（资格后审）</w:t>
      </w:r>
    </w:p>
    <w:p w:rsidR="00BF6411" w:rsidRPr="002D0238" w:rsidRDefault="00BF6411" w:rsidP="00BF6411">
      <w:pPr>
        <w:widowControl/>
        <w:spacing w:line="360" w:lineRule="auto"/>
        <w:jc w:val="left"/>
        <w:rPr>
          <w:rFonts w:ascii="宋体" w:hAnsi="宋体" w:cs="宋体"/>
          <w:kern w:val="0"/>
          <w:szCs w:val="21"/>
        </w:rPr>
      </w:pPr>
      <w:r w:rsidRPr="002D0238">
        <w:rPr>
          <w:rFonts w:ascii="宋体" w:hAnsi="宋体" w:cs="宋体" w:hint="eastAsia"/>
          <w:kern w:val="0"/>
          <w:szCs w:val="21"/>
        </w:rPr>
        <w:t>1</w:t>
      </w:r>
      <w:r w:rsidRPr="002D0238">
        <w:rPr>
          <w:rFonts w:ascii="宋体" w:hAnsi="宋体" w:hint="eastAsia"/>
          <w:b/>
          <w:szCs w:val="21"/>
          <w:u w:val="single"/>
        </w:rPr>
        <w:t>徐州市新城区国有资产经营有限责任公司</w:t>
      </w:r>
      <w:r w:rsidRPr="002D0238">
        <w:rPr>
          <w:rFonts w:ascii="宋体" w:hAnsi="宋体" w:cs="宋体" w:hint="eastAsia"/>
          <w:kern w:val="0"/>
          <w:szCs w:val="21"/>
        </w:rPr>
        <w:t>建设的</w:t>
      </w:r>
      <w:r w:rsidRPr="002D0238">
        <w:rPr>
          <w:rFonts w:ascii="宋体" w:hAnsi="宋体" w:cs="宋体" w:hint="eastAsia"/>
          <w:b/>
          <w:bCs/>
          <w:kern w:val="0"/>
          <w:szCs w:val="21"/>
          <w:u w:val="single"/>
        </w:rPr>
        <w:t>徐州市新城区高级中学项目监理</w:t>
      </w:r>
      <w:r w:rsidRPr="002D0238">
        <w:rPr>
          <w:rFonts w:ascii="宋体" w:hAnsi="宋体" w:cs="宋体" w:hint="eastAsia"/>
          <w:kern w:val="0"/>
          <w:szCs w:val="21"/>
        </w:rPr>
        <w:t>已由</w:t>
      </w:r>
      <w:r w:rsidRPr="002D0238">
        <w:rPr>
          <w:rFonts w:ascii="宋体" w:hAnsi="宋体" w:cs="宋体" w:hint="eastAsia"/>
          <w:b/>
          <w:bCs/>
          <w:kern w:val="0"/>
          <w:szCs w:val="21"/>
          <w:u w:val="single"/>
        </w:rPr>
        <w:t>徐州市行政</w:t>
      </w:r>
      <w:proofErr w:type="gramStart"/>
      <w:r w:rsidRPr="002D0238">
        <w:rPr>
          <w:rFonts w:ascii="宋体" w:hAnsi="宋体" w:cs="宋体" w:hint="eastAsia"/>
          <w:b/>
          <w:bCs/>
          <w:kern w:val="0"/>
          <w:szCs w:val="21"/>
          <w:u w:val="single"/>
        </w:rPr>
        <w:t>审批局</w:t>
      </w:r>
      <w:proofErr w:type="gramEnd"/>
      <w:r w:rsidRPr="002D0238">
        <w:rPr>
          <w:rFonts w:ascii="宋体" w:hAnsi="宋体" w:cs="宋体" w:hint="eastAsia"/>
          <w:kern w:val="0"/>
          <w:szCs w:val="21"/>
        </w:rPr>
        <w:t>以</w:t>
      </w:r>
      <w:r w:rsidRPr="002D0238">
        <w:rPr>
          <w:rFonts w:ascii="宋体" w:hAnsi="宋体" w:cs="宋体" w:hint="eastAsia"/>
          <w:b/>
          <w:u w:val="single"/>
        </w:rPr>
        <w:t>徐行</w:t>
      </w:r>
      <w:proofErr w:type="gramStart"/>
      <w:r w:rsidRPr="002D0238">
        <w:rPr>
          <w:rFonts w:ascii="宋体" w:hAnsi="宋体" w:cs="宋体" w:hint="eastAsia"/>
          <w:b/>
          <w:u w:val="single"/>
        </w:rPr>
        <w:t>审投备</w:t>
      </w:r>
      <w:proofErr w:type="gramEnd"/>
      <w:r w:rsidRPr="002D0238">
        <w:rPr>
          <w:rFonts w:ascii="宋体" w:hAnsi="宋体" w:cs="宋体" w:hint="eastAsia"/>
          <w:b/>
          <w:u w:val="single"/>
        </w:rPr>
        <w:t>〔2021〕5号</w:t>
      </w:r>
      <w:r w:rsidRPr="002D0238">
        <w:rPr>
          <w:rFonts w:ascii="宋体" w:hAnsi="宋体" w:cs="宋体" w:hint="eastAsia"/>
          <w:kern w:val="0"/>
          <w:szCs w:val="21"/>
        </w:rPr>
        <w:t>批准建设，工程所需资金来源是</w:t>
      </w:r>
      <w:r w:rsidRPr="002D0238">
        <w:rPr>
          <w:rFonts w:ascii="宋体" w:hAnsi="宋体" w:cs="宋体" w:hint="eastAsia"/>
          <w:b/>
          <w:kern w:val="0"/>
          <w:szCs w:val="21"/>
          <w:u w:val="single"/>
        </w:rPr>
        <w:t>企业自筹</w:t>
      </w:r>
      <w:r w:rsidRPr="002D0238">
        <w:rPr>
          <w:rFonts w:ascii="宋体" w:hAnsi="宋体" w:cs="宋体" w:hint="eastAsia"/>
          <w:kern w:val="0"/>
          <w:szCs w:val="21"/>
        </w:rPr>
        <w:t>，已落实。</w:t>
      </w:r>
      <w:proofErr w:type="gramStart"/>
      <w:r w:rsidRPr="002D0238">
        <w:rPr>
          <w:rFonts w:ascii="宋体" w:hAnsi="宋体" w:cs="宋体" w:hint="eastAsia"/>
          <w:kern w:val="0"/>
          <w:szCs w:val="21"/>
        </w:rPr>
        <w:t>现邀请</w:t>
      </w:r>
      <w:proofErr w:type="gramEnd"/>
      <w:r w:rsidRPr="002D0238">
        <w:rPr>
          <w:rFonts w:ascii="宋体" w:hAnsi="宋体" w:cs="宋体" w:hint="eastAsia"/>
          <w:kern w:val="0"/>
          <w:szCs w:val="21"/>
        </w:rPr>
        <w:t>合格的投标申请人参加本工程的</w:t>
      </w:r>
      <w:r w:rsidRPr="002D0238">
        <w:rPr>
          <w:rFonts w:ascii="宋体" w:hAnsi="宋体" w:hint="eastAsia"/>
          <w:b/>
          <w:szCs w:val="21"/>
          <w:u w:val="single"/>
        </w:rPr>
        <w:t>监理</w:t>
      </w:r>
      <w:r w:rsidRPr="002D0238">
        <w:rPr>
          <w:rFonts w:ascii="宋体" w:hAnsi="宋体" w:cs="宋体" w:hint="eastAsia"/>
          <w:kern w:val="0"/>
          <w:szCs w:val="21"/>
        </w:rPr>
        <w:t>投标。</w:t>
      </w:r>
    </w:p>
    <w:p w:rsidR="00BF6411" w:rsidRPr="002D0238" w:rsidRDefault="00BF6411" w:rsidP="00BF6411">
      <w:pPr>
        <w:widowControl/>
        <w:spacing w:line="360" w:lineRule="auto"/>
        <w:jc w:val="left"/>
        <w:rPr>
          <w:rFonts w:ascii="宋体" w:hAnsi="宋体" w:cs="宋体"/>
          <w:kern w:val="0"/>
          <w:szCs w:val="21"/>
        </w:rPr>
      </w:pPr>
      <w:r w:rsidRPr="002D0238">
        <w:rPr>
          <w:rFonts w:ascii="宋体" w:hAnsi="宋体" w:cs="宋体" w:hint="eastAsia"/>
          <w:kern w:val="0"/>
          <w:szCs w:val="21"/>
        </w:rPr>
        <w:t>2</w:t>
      </w:r>
      <w:r w:rsidRPr="002D0238">
        <w:rPr>
          <w:rFonts w:ascii="宋体" w:hAnsi="宋体" w:cs="宋体" w:hint="eastAsia"/>
          <w:b/>
          <w:kern w:val="0"/>
          <w:szCs w:val="21"/>
          <w:u w:val="single"/>
        </w:rPr>
        <w:t>江苏中</w:t>
      </w:r>
      <w:proofErr w:type="gramStart"/>
      <w:r w:rsidRPr="002D0238">
        <w:rPr>
          <w:rFonts w:ascii="宋体" w:hAnsi="宋体" w:cs="宋体" w:hint="eastAsia"/>
          <w:b/>
          <w:kern w:val="0"/>
          <w:szCs w:val="21"/>
          <w:u w:val="single"/>
        </w:rPr>
        <w:t>瀚</w:t>
      </w:r>
      <w:proofErr w:type="gramEnd"/>
      <w:r w:rsidRPr="002D0238">
        <w:rPr>
          <w:rFonts w:ascii="宋体" w:hAnsi="宋体" w:cs="宋体" w:hint="eastAsia"/>
          <w:b/>
          <w:kern w:val="0"/>
          <w:szCs w:val="21"/>
          <w:u w:val="single"/>
        </w:rPr>
        <w:t>工程项目管理咨询有限公司</w:t>
      </w:r>
      <w:r w:rsidRPr="002D0238">
        <w:rPr>
          <w:rFonts w:ascii="宋体" w:hAnsi="宋体" w:cs="宋体" w:hint="eastAsia"/>
          <w:kern w:val="0"/>
          <w:szCs w:val="21"/>
        </w:rPr>
        <w:t>受招标人委托具体负责本工程招标事宜。</w:t>
      </w:r>
    </w:p>
    <w:p w:rsidR="00BF6411" w:rsidRPr="002D0238" w:rsidRDefault="00BF6411" w:rsidP="00BF6411">
      <w:pPr>
        <w:widowControl/>
        <w:spacing w:line="360" w:lineRule="auto"/>
        <w:jc w:val="left"/>
        <w:rPr>
          <w:rFonts w:ascii="宋体" w:hAnsi="宋体" w:cs="宋体"/>
          <w:kern w:val="0"/>
          <w:szCs w:val="21"/>
        </w:rPr>
      </w:pPr>
      <w:r w:rsidRPr="002D0238">
        <w:rPr>
          <w:rFonts w:ascii="宋体" w:hAnsi="宋体" w:cs="宋体" w:hint="eastAsia"/>
          <w:kern w:val="0"/>
          <w:szCs w:val="21"/>
        </w:rPr>
        <w:t>3工程概况</w:t>
      </w:r>
    </w:p>
    <w:p w:rsidR="00BF6411" w:rsidRPr="002D0238" w:rsidRDefault="00BF6411" w:rsidP="00BF6411">
      <w:pPr>
        <w:spacing w:line="360" w:lineRule="auto"/>
        <w:rPr>
          <w:rFonts w:hint="eastAsia"/>
          <w:szCs w:val="21"/>
        </w:rPr>
      </w:pPr>
      <w:r w:rsidRPr="002D0238">
        <w:rPr>
          <w:rFonts w:ascii="宋体" w:hAnsi="宋体" w:cs="宋体" w:hint="eastAsia"/>
          <w:kern w:val="0"/>
          <w:szCs w:val="21"/>
        </w:rPr>
        <w:t>3.1工程地点：</w:t>
      </w:r>
      <w:r w:rsidRPr="002D0238">
        <w:rPr>
          <w:rFonts w:hint="eastAsia"/>
          <w:szCs w:val="21"/>
        </w:rPr>
        <w:t>新城区新元大道以东，</w:t>
      </w:r>
      <w:proofErr w:type="gramStart"/>
      <w:r w:rsidRPr="002D0238">
        <w:rPr>
          <w:rFonts w:hint="eastAsia"/>
          <w:szCs w:val="21"/>
        </w:rPr>
        <w:t>潇湘路</w:t>
      </w:r>
      <w:proofErr w:type="gramEnd"/>
      <w:r w:rsidRPr="002D0238">
        <w:rPr>
          <w:rFonts w:hint="eastAsia"/>
          <w:szCs w:val="21"/>
        </w:rPr>
        <w:t>以北。</w:t>
      </w:r>
    </w:p>
    <w:p w:rsidR="00BF6411" w:rsidRPr="002D0238" w:rsidRDefault="00BF6411" w:rsidP="00BF6411">
      <w:pPr>
        <w:spacing w:line="360" w:lineRule="auto"/>
        <w:rPr>
          <w:rFonts w:ascii="宋体" w:hAnsi="宋体" w:cs="宋体" w:hint="eastAsia"/>
          <w:kern w:val="0"/>
          <w:szCs w:val="21"/>
        </w:rPr>
      </w:pPr>
      <w:r w:rsidRPr="002D0238">
        <w:rPr>
          <w:rFonts w:ascii="宋体" w:hAnsi="宋体" w:cs="宋体" w:hint="eastAsia"/>
          <w:kern w:val="0"/>
          <w:szCs w:val="21"/>
        </w:rPr>
        <w:t>3.2工程规模：总建筑面积约10万平方米，办学规模20</w:t>
      </w:r>
      <w:proofErr w:type="gramStart"/>
      <w:r w:rsidRPr="002D0238">
        <w:rPr>
          <w:rFonts w:ascii="宋体" w:hAnsi="宋体" w:cs="宋体" w:hint="eastAsia"/>
          <w:kern w:val="0"/>
          <w:szCs w:val="21"/>
        </w:rPr>
        <w:t>轨</w:t>
      </w:r>
      <w:proofErr w:type="gramEnd"/>
      <w:r w:rsidRPr="002D0238">
        <w:rPr>
          <w:rFonts w:ascii="宋体" w:hAnsi="宋体" w:cs="宋体" w:hint="eastAsia"/>
          <w:kern w:val="0"/>
          <w:szCs w:val="21"/>
        </w:rPr>
        <w:t>60班。工程投资约 45000万元，监理费约311.6万元。</w:t>
      </w:r>
    </w:p>
    <w:p w:rsidR="00BF6411" w:rsidRPr="002D0238" w:rsidRDefault="00BF6411" w:rsidP="00BF6411">
      <w:pPr>
        <w:spacing w:line="360" w:lineRule="auto"/>
        <w:rPr>
          <w:rFonts w:ascii="宋体" w:hAnsi="宋体" w:cs="宋体"/>
          <w:kern w:val="0"/>
          <w:szCs w:val="21"/>
        </w:rPr>
      </w:pPr>
      <w:r w:rsidRPr="002D0238">
        <w:rPr>
          <w:rFonts w:ascii="宋体" w:hAnsi="宋体" w:cs="宋体" w:hint="eastAsia"/>
          <w:kern w:val="0"/>
          <w:szCs w:val="21"/>
        </w:rPr>
        <w:t>3.3招标范围：施工阶段全过程监理（对工程进行“三控制、两管理、一协调及安全管理”）。</w:t>
      </w:r>
    </w:p>
    <w:p w:rsidR="00BF6411" w:rsidRPr="002D0238" w:rsidRDefault="00BF6411" w:rsidP="00BF6411">
      <w:pPr>
        <w:widowControl/>
        <w:spacing w:line="360" w:lineRule="auto"/>
        <w:jc w:val="left"/>
        <w:rPr>
          <w:rFonts w:ascii="宋体" w:hAnsi="宋体" w:cs="宋体"/>
          <w:kern w:val="0"/>
          <w:szCs w:val="21"/>
        </w:rPr>
      </w:pPr>
      <w:r w:rsidRPr="002D0238">
        <w:rPr>
          <w:rFonts w:ascii="宋体" w:hAnsi="宋体" w:cs="宋体" w:hint="eastAsia"/>
          <w:kern w:val="0"/>
          <w:szCs w:val="21"/>
        </w:rPr>
        <w:t>3.4要求工期：符合施工工期要求（工期与工程总承包同步,以实际开工日期为准）。</w:t>
      </w:r>
    </w:p>
    <w:p w:rsidR="00BF6411" w:rsidRPr="002D0238" w:rsidRDefault="00BF6411" w:rsidP="00BF6411">
      <w:pPr>
        <w:widowControl/>
        <w:spacing w:line="360" w:lineRule="auto"/>
        <w:jc w:val="left"/>
        <w:rPr>
          <w:rFonts w:ascii="宋体" w:hAnsi="宋体" w:cs="宋体"/>
          <w:kern w:val="0"/>
          <w:szCs w:val="21"/>
        </w:rPr>
      </w:pPr>
      <w:r w:rsidRPr="002D0238">
        <w:rPr>
          <w:rFonts w:ascii="宋体" w:hAnsi="宋体" w:cs="宋体" w:hint="eastAsia"/>
          <w:kern w:val="0"/>
          <w:szCs w:val="21"/>
        </w:rPr>
        <w:t>4本招标工程共分</w:t>
      </w:r>
      <w:r w:rsidRPr="002D0238">
        <w:rPr>
          <w:rFonts w:ascii="宋体" w:hAnsi="宋体" w:cs="宋体" w:hint="eastAsia"/>
          <w:kern w:val="0"/>
          <w:szCs w:val="21"/>
          <w:u w:val="single"/>
        </w:rPr>
        <w:t>壹</w:t>
      </w:r>
      <w:r w:rsidRPr="002D0238">
        <w:rPr>
          <w:rFonts w:ascii="宋体" w:hAnsi="宋体" w:cs="宋体" w:hint="eastAsia"/>
          <w:kern w:val="0"/>
          <w:szCs w:val="21"/>
        </w:rPr>
        <w:t>个标段</w:t>
      </w:r>
    </w:p>
    <w:p w:rsidR="00BF6411" w:rsidRPr="002D0238" w:rsidRDefault="00BF6411" w:rsidP="00BF6411">
      <w:pPr>
        <w:widowControl/>
        <w:spacing w:line="360" w:lineRule="auto"/>
        <w:jc w:val="left"/>
        <w:rPr>
          <w:rFonts w:ascii="宋体" w:hAnsi="宋体" w:cs="宋体"/>
          <w:kern w:val="0"/>
          <w:szCs w:val="21"/>
        </w:rPr>
      </w:pPr>
      <w:r w:rsidRPr="002D0238">
        <w:rPr>
          <w:rFonts w:ascii="宋体" w:hAnsi="宋体" w:cs="宋体" w:hint="eastAsia"/>
          <w:kern w:val="0"/>
          <w:szCs w:val="21"/>
        </w:rPr>
        <w:t>5投标申请人应当具备的资格条件</w:t>
      </w:r>
    </w:p>
    <w:p w:rsidR="00BF6411" w:rsidRPr="002D0238" w:rsidRDefault="00BF6411" w:rsidP="00BF6411">
      <w:pPr>
        <w:widowControl/>
        <w:spacing w:line="360" w:lineRule="auto"/>
        <w:ind w:left="2835" w:hangingChars="1350" w:hanging="2835"/>
        <w:jc w:val="left"/>
        <w:rPr>
          <w:rFonts w:ascii="宋体" w:hAnsi="宋体" w:cs="宋体"/>
          <w:kern w:val="0"/>
          <w:szCs w:val="21"/>
          <w:u w:val="single"/>
        </w:rPr>
      </w:pPr>
      <w:r w:rsidRPr="002D0238">
        <w:rPr>
          <w:rFonts w:ascii="宋体" w:hAnsi="宋体" w:cs="宋体" w:hint="eastAsia"/>
          <w:kern w:val="0"/>
          <w:szCs w:val="21"/>
        </w:rPr>
        <w:t>5.1投标申请人资质类别和等级：</w:t>
      </w:r>
      <w:r w:rsidRPr="002D0238">
        <w:rPr>
          <w:rFonts w:ascii="宋体" w:hAnsi="宋体" w:cs="宋体" w:hint="eastAsia"/>
          <w:kern w:val="0"/>
          <w:szCs w:val="21"/>
          <w:u w:val="single"/>
        </w:rPr>
        <w:t>房屋建筑工程监理甲级或工程监理综合资质；</w:t>
      </w:r>
    </w:p>
    <w:p w:rsidR="00BF6411" w:rsidRPr="002D0238" w:rsidRDefault="00BF6411" w:rsidP="00BF6411">
      <w:pPr>
        <w:widowControl/>
        <w:spacing w:line="360" w:lineRule="auto"/>
        <w:jc w:val="left"/>
        <w:rPr>
          <w:rFonts w:ascii="宋体" w:hAnsi="宋体" w:cs="宋体"/>
          <w:kern w:val="0"/>
          <w:szCs w:val="21"/>
          <w:u w:val="single"/>
        </w:rPr>
      </w:pPr>
      <w:r w:rsidRPr="002D0238">
        <w:rPr>
          <w:rFonts w:ascii="宋体" w:hAnsi="宋体" w:cs="宋体" w:hint="eastAsia"/>
          <w:kern w:val="0"/>
          <w:szCs w:val="21"/>
        </w:rPr>
        <w:t>5.2拟选派注册总监理工程师资质等级：</w:t>
      </w:r>
      <w:r w:rsidRPr="002D0238">
        <w:rPr>
          <w:rFonts w:ascii="宋体" w:hAnsi="宋体" w:cs="宋体" w:hint="eastAsia"/>
          <w:kern w:val="0"/>
          <w:szCs w:val="21"/>
          <w:u w:val="single"/>
        </w:rPr>
        <w:t>房屋建筑工程专业国家注册监理工程师（必须在本企业注册）；</w:t>
      </w:r>
    </w:p>
    <w:p w:rsidR="00BF6411" w:rsidRPr="002D0238" w:rsidRDefault="00BF6411" w:rsidP="00BF6411">
      <w:pPr>
        <w:spacing w:line="360" w:lineRule="auto"/>
        <w:rPr>
          <w:rFonts w:ascii="宋体" w:hAnsi="宋体" w:cs="宋体" w:hint="eastAsia"/>
          <w:kern w:val="0"/>
          <w:szCs w:val="21"/>
        </w:rPr>
      </w:pPr>
      <w:r w:rsidRPr="002D0238">
        <w:rPr>
          <w:rFonts w:ascii="宋体" w:hAnsi="宋体" w:cs="宋体" w:hint="eastAsia"/>
          <w:kern w:val="0"/>
          <w:szCs w:val="21"/>
        </w:rPr>
        <w:t>5.3拟选派注册</w:t>
      </w:r>
      <w:r w:rsidRPr="002D0238">
        <w:rPr>
          <w:rFonts w:ascii="宋体" w:hAnsi="宋体" w:cs="宋体" w:hint="eastAsia"/>
          <w:szCs w:val="21"/>
        </w:rPr>
        <w:t>总监理工程师必须无在建工程。</w:t>
      </w:r>
    </w:p>
    <w:bookmarkEnd w:id="0"/>
    <w:p w:rsidR="00BF6411" w:rsidRPr="002D0238" w:rsidRDefault="00BF6411" w:rsidP="00BF6411">
      <w:pPr>
        <w:spacing w:line="360" w:lineRule="auto"/>
        <w:rPr>
          <w:rFonts w:ascii="宋体" w:hAnsi="宋体" w:cs="宋体" w:hint="eastAsia"/>
          <w:szCs w:val="21"/>
        </w:rPr>
      </w:pPr>
      <w:r w:rsidRPr="002D0238">
        <w:rPr>
          <w:rFonts w:ascii="宋体" w:hAnsi="宋体" w:cs="宋体" w:hint="eastAsia"/>
          <w:szCs w:val="21"/>
        </w:rPr>
        <w:t>注：本次招标对投标人拟选派的专业监理工程师和其他监理人员不作要求，中标人在合同签订时按照江苏省住建厅公告〔2017〕第35号文规定进行配备。（国家注册监理工程师专业：以注册专业为准）</w:t>
      </w:r>
    </w:p>
    <w:p w:rsidR="00BF6411" w:rsidRPr="002D0238" w:rsidRDefault="00BF6411" w:rsidP="00BF6411">
      <w:pPr>
        <w:spacing w:line="360" w:lineRule="auto"/>
        <w:rPr>
          <w:rFonts w:ascii="宋体" w:hAnsi="宋体" w:cs="宋体"/>
          <w:szCs w:val="21"/>
        </w:rPr>
      </w:pPr>
      <w:r w:rsidRPr="002D0238">
        <w:rPr>
          <w:rFonts w:ascii="宋体" w:hAnsi="宋体" w:cs="宋体" w:hint="eastAsia"/>
          <w:szCs w:val="21"/>
        </w:rPr>
        <w:t>5.4.1具有独立订立合同的能力；</w:t>
      </w:r>
    </w:p>
    <w:p w:rsidR="00BF6411" w:rsidRPr="002D0238" w:rsidRDefault="00BF6411" w:rsidP="00BF6411">
      <w:pPr>
        <w:spacing w:line="360" w:lineRule="auto"/>
        <w:rPr>
          <w:rFonts w:ascii="宋体" w:hAnsi="宋体" w:cs="宋体"/>
          <w:kern w:val="0"/>
          <w:szCs w:val="21"/>
        </w:rPr>
      </w:pPr>
      <w:r w:rsidRPr="002D0238">
        <w:rPr>
          <w:rFonts w:ascii="宋体" w:hAnsi="宋体" w:cs="宋体" w:hint="eastAsia"/>
          <w:szCs w:val="21"/>
        </w:rPr>
        <w:t>5.4.2企业的资质类别、等级和总</w:t>
      </w:r>
      <w:r w:rsidRPr="002D0238">
        <w:rPr>
          <w:rFonts w:ascii="宋体" w:hAnsi="宋体" w:cs="宋体" w:hint="eastAsia"/>
          <w:kern w:val="0"/>
          <w:szCs w:val="21"/>
        </w:rPr>
        <w:t>监注册专业、资格等级满足招标公告及符合国家有关规定；</w:t>
      </w:r>
    </w:p>
    <w:p w:rsidR="00BF6411" w:rsidRPr="002D0238" w:rsidRDefault="00BF6411" w:rsidP="00BF6411">
      <w:pPr>
        <w:spacing w:line="360" w:lineRule="auto"/>
        <w:rPr>
          <w:rFonts w:ascii="宋体" w:hAnsi="宋体" w:cs="宋体"/>
          <w:kern w:val="0"/>
          <w:szCs w:val="21"/>
        </w:rPr>
      </w:pPr>
      <w:r w:rsidRPr="002D0238">
        <w:rPr>
          <w:rFonts w:ascii="宋体" w:hAnsi="宋体" w:cs="宋体" w:hint="eastAsia"/>
          <w:kern w:val="0"/>
          <w:szCs w:val="21"/>
        </w:rPr>
        <w:t>5.4.3总监理工程师必须满足下列条件：</w:t>
      </w:r>
    </w:p>
    <w:p w:rsidR="00BF6411" w:rsidRPr="002D0238" w:rsidRDefault="00BF6411" w:rsidP="00BF6411">
      <w:pPr>
        <w:spacing w:line="360" w:lineRule="auto"/>
        <w:ind w:firstLineChars="200" w:firstLine="420"/>
        <w:rPr>
          <w:rFonts w:ascii="宋体" w:hAnsi="宋体" w:cs="宋体"/>
          <w:kern w:val="0"/>
          <w:szCs w:val="21"/>
        </w:rPr>
      </w:pPr>
      <w:r w:rsidRPr="002D0238">
        <w:rPr>
          <w:rFonts w:ascii="宋体" w:hAnsi="宋体" w:cs="宋体"/>
          <w:kern w:val="0"/>
          <w:szCs w:val="21"/>
        </w:rPr>
        <w:t>（</w:t>
      </w:r>
      <w:r w:rsidRPr="002D0238">
        <w:rPr>
          <w:rFonts w:ascii="宋体" w:hAnsi="宋体" w:cs="宋体" w:hint="eastAsia"/>
          <w:kern w:val="0"/>
          <w:szCs w:val="21"/>
        </w:rPr>
        <w:t>1）总监理工程师不得同时在两个或者两个以上单位受聘或者执业：</w:t>
      </w:r>
    </w:p>
    <w:p w:rsidR="00BF6411" w:rsidRPr="002D0238" w:rsidRDefault="00BF6411" w:rsidP="00BF6411">
      <w:pPr>
        <w:spacing w:line="360" w:lineRule="auto"/>
        <w:ind w:firstLineChars="300" w:firstLine="630"/>
        <w:rPr>
          <w:rFonts w:ascii="宋体" w:hAnsi="宋体" w:cs="宋体"/>
          <w:kern w:val="0"/>
          <w:szCs w:val="21"/>
        </w:rPr>
      </w:pPr>
      <w:r w:rsidRPr="002D0238">
        <w:rPr>
          <w:rFonts w:ascii="宋体" w:hAnsi="宋体" w:cs="宋体" w:hint="eastAsia"/>
          <w:kern w:val="0"/>
          <w:szCs w:val="21"/>
        </w:rPr>
        <w:t>a.同时在两个及以上单位签订劳动合同或交纳社会保险；</w:t>
      </w:r>
    </w:p>
    <w:p w:rsidR="00BF6411" w:rsidRPr="002D0238" w:rsidRDefault="00BF6411" w:rsidP="00BF6411">
      <w:pPr>
        <w:spacing w:line="360" w:lineRule="auto"/>
        <w:ind w:firstLineChars="300" w:firstLine="630"/>
        <w:rPr>
          <w:rFonts w:ascii="宋体" w:hAnsi="宋体" w:cs="宋体"/>
          <w:kern w:val="0"/>
          <w:szCs w:val="21"/>
        </w:rPr>
      </w:pPr>
      <w:r w:rsidRPr="002D0238">
        <w:rPr>
          <w:rFonts w:ascii="宋体" w:hAnsi="宋体" w:cs="宋体" w:hint="eastAsia"/>
          <w:kern w:val="0"/>
          <w:szCs w:val="21"/>
        </w:rPr>
        <w:t>b.将本人执（职）业资格证书同时注册在两个及以上单位。</w:t>
      </w:r>
    </w:p>
    <w:p w:rsidR="00BF6411" w:rsidRPr="002D0238" w:rsidRDefault="00BF6411" w:rsidP="00BF6411">
      <w:pPr>
        <w:spacing w:line="360" w:lineRule="auto"/>
        <w:ind w:firstLineChars="200" w:firstLine="420"/>
        <w:rPr>
          <w:rFonts w:ascii="宋体" w:hAnsi="宋体" w:cs="宋体" w:hint="eastAsia"/>
          <w:kern w:val="0"/>
          <w:szCs w:val="21"/>
        </w:rPr>
      </w:pPr>
      <w:r w:rsidRPr="002D0238">
        <w:rPr>
          <w:rFonts w:ascii="宋体" w:hAnsi="宋体" w:cs="宋体"/>
          <w:kern w:val="0"/>
          <w:szCs w:val="21"/>
        </w:rPr>
        <w:t>（</w:t>
      </w:r>
      <w:r w:rsidRPr="002D0238">
        <w:rPr>
          <w:rFonts w:ascii="宋体" w:hAnsi="宋体" w:cs="宋体" w:hint="eastAsia"/>
          <w:kern w:val="0"/>
          <w:szCs w:val="21"/>
        </w:rPr>
        <w:t>2）</w:t>
      </w:r>
      <w:r w:rsidRPr="002D0238">
        <w:rPr>
          <w:rFonts w:ascii="宋体" w:hAnsi="宋体" w:cs="宋体"/>
          <w:kern w:val="0"/>
          <w:szCs w:val="21"/>
        </w:rPr>
        <w:t>总监理工程师无行贿犯罪行为记录；或者有行贿犯罪行为记录，但</w:t>
      </w:r>
      <w:proofErr w:type="gramStart"/>
      <w:r w:rsidRPr="002D0238">
        <w:rPr>
          <w:rFonts w:ascii="宋体" w:hAnsi="宋体" w:cs="宋体"/>
          <w:kern w:val="0"/>
          <w:szCs w:val="21"/>
        </w:rPr>
        <w:t>自记录</w:t>
      </w:r>
      <w:proofErr w:type="gramEnd"/>
      <w:r w:rsidRPr="002D0238">
        <w:rPr>
          <w:rFonts w:ascii="宋体" w:hAnsi="宋体" w:cs="宋体"/>
          <w:kern w:val="0"/>
          <w:szCs w:val="21"/>
        </w:rPr>
        <w:t>之日起</w:t>
      </w:r>
      <w:r w:rsidRPr="002D0238">
        <w:rPr>
          <w:rFonts w:ascii="宋体" w:hAnsi="宋体" w:cs="宋体"/>
          <w:kern w:val="0"/>
          <w:szCs w:val="21"/>
        </w:rPr>
        <w:lastRenderedPageBreak/>
        <w:t>已超过</w:t>
      </w:r>
      <w:r w:rsidRPr="002D0238">
        <w:rPr>
          <w:rFonts w:ascii="宋体" w:hAnsi="宋体" w:cs="宋体" w:hint="eastAsia"/>
          <w:kern w:val="0"/>
          <w:szCs w:val="21"/>
        </w:rPr>
        <w:t>5</w:t>
      </w:r>
      <w:r w:rsidRPr="002D0238">
        <w:rPr>
          <w:rFonts w:ascii="宋体" w:hAnsi="宋体" w:cs="宋体"/>
          <w:kern w:val="0"/>
          <w:szCs w:val="21"/>
        </w:rPr>
        <w:t>年的。</w:t>
      </w:r>
    </w:p>
    <w:p w:rsidR="00BF6411" w:rsidRPr="002D0238" w:rsidRDefault="00BF6411" w:rsidP="00BF6411">
      <w:pPr>
        <w:spacing w:line="360" w:lineRule="auto"/>
        <w:rPr>
          <w:rFonts w:ascii="宋体" w:hAnsi="宋体" w:cs="宋体"/>
          <w:szCs w:val="21"/>
        </w:rPr>
      </w:pPr>
      <w:r w:rsidRPr="002D0238">
        <w:rPr>
          <w:rFonts w:ascii="宋体" w:hAnsi="宋体" w:cs="宋体" w:hint="eastAsia"/>
          <w:kern w:val="0"/>
          <w:szCs w:val="21"/>
        </w:rPr>
        <w:t>5.4.4投标申请人不得存在下</w:t>
      </w:r>
      <w:r w:rsidRPr="002D0238">
        <w:rPr>
          <w:rFonts w:ascii="宋体" w:hAnsi="宋体" w:cs="宋体" w:hint="eastAsia"/>
          <w:szCs w:val="21"/>
        </w:rPr>
        <w:t>列情形之一：</w:t>
      </w:r>
    </w:p>
    <w:p w:rsidR="00BF6411" w:rsidRPr="002D0238" w:rsidRDefault="00BF6411" w:rsidP="00BF6411">
      <w:pPr>
        <w:spacing w:line="360" w:lineRule="auto"/>
        <w:ind w:firstLineChars="200" w:firstLine="420"/>
        <w:rPr>
          <w:rFonts w:ascii="宋体" w:hAnsi="宋体" w:cs="宋体"/>
          <w:szCs w:val="21"/>
        </w:rPr>
      </w:pPr>
      <w:r w:rsidRPr="002D0238">
        <w:rPr>
          <w:rFonts w:ascii="宋体" w:hAnsi="宋体" w:cs="宋体" w:hint="eastAsia"/>
          <w:szCs w:val="21"/>
        </w:rPr>
        <w:t>（1）为招标人不具有独立法人资格的附属机构（单位）；</w:t>
      </w:r>
    </w:p>
    <w:p w:rsidR="00BF6411" w:rsidRPr="002D0238" w:rsidRDefault="00BF6411" w:rsidP="00BF6411">
      <w:pPr>
        <w:spacing w:line="360" w:lineRule="auto"/>
        <w:ind w:firstLineChars="200" w:firstLine="420"/>
        <w:rPr>
          <w:rFonts w:ascii="宋体" w:hAnsi="宋体" w:cs="宋体"/>
          <w:szCs w:val="21"/>
        </w:rPr>
      </w:pPr>
      <w:r w:rsidRPr="002D0238">
        <w:rPr>
          <w:rFonts w:ascii="宋体" w:hAnsi="宋体" w:cs="宋体" w:hint="eastAsia"/>
          <w:szCs w:val="21"/>
        </w:rPr>
        <w:t>（2）为本招标项目的施工单位、代建人、项目管理人，以及为本招标项目提供招标代理、设计服务的；</w:t>
      </w:r>
    </w:p>
    <w:p w:rsidR="00BF6411" w:rsidRPr="002D0238" w:rsidRDefault="00BF6411" w:rsidP="00BF6411">
      <w:pPr>
        <w:spacing w:line="360" w:lineRule="auto"/>
        <w:ind w:firstLineChars="200" w:firstLine="420"/>
        <w:rPr>
          <w:rFonts w:ascii="宋体" w:hAnsi="宋体" w:cs="宋体"/>
          <w:szCs w:val="21"/>
        </w:rPr>
      </w:pPr>
      <w:r w:rsidRPr="002D0238">
        <w:rPr>
          <w:rFonts w:ascii="宋体" w:hAnsi="宋体" w:cs="宋体" w:hint="eastAsia"/>
          <w:szCs w:val="21"/>
        </w:rPr>
        <w:t>（3）</w:t>
      </w:r>
      <w:r w:rsidRPr="002D0238">
        <w:rPr>
          <w:rFonts w:ascii="宋体" w:hAnsi="宋体" w:cs="宋体"/>
          <w:szCs w:val="21"/>
        </w:rPr>
        <w:t>与本招标项目的</w:t>
      </w:r>
      <w:r w:rsidRPr="002D0238">
        <w:rPr>
          <w:rFonts w:ascii="宋体" w:hAnsi="宋体" w:cs="宋体" w:hint="eastAsia"/>
          <w:szCs w:val="21"/>
        </w:rPr>
        <w:t>施工单位、</w:t>
      </w:r>
      <w:r w:rsidRPr="002D0238">
        <w:rPr>
          <w:rFonts w:ascii="宋体" w:hAnsi="宋体" w:cs="宋体"/>
          <w:szCs w:val="21"/>
        </w:rPr>
        <w:t>代建人、招标代理机构同为一个法定代表人的，或者相互控股、参股的；</w:t>
      </w:r>
    </w:p>
    <w:p w:rsidR="00BF6411" w:rsidRPr="002D0238" w:rsidRDefault="00BF6411" w:rsidP="00BF6411">
      <w:pPr>
        <w:spacing w:line="360" w:lineRule="auto"/>
        <w:ind w:firstLineChars="200" w:firstLine="420"/>
        <w:rPr>
          <w:rFonts w:ascii="宋体" w:hAnsi="宋体" w:cs="宋体"/>
          <w:szCs w:val="21"/>
        </w:rPr>
      </w:pPr>
      <w:r w:rsidRPr="002D0238">
        <w:rPr>
          <w:rFonts w:ascii="宋体" w:hAnsi="宋体" w:cs="宋体" w:hint="eastAsia"/>
          <w:szCs w:val="21"/>
        </w:rPr>
        <w:t>（4）与招标人存在利害关系可能影响招标公正性的；</w:t>
      </w:r>
    </w:p>
    <w:p w:rsidR="00BF6411" w:rsidRPr="002D0238" w:rsidRDefault="00BF6411" w:rsidP="00BF6411">
      <w:pPr>
        <w:spacing w:line="360" w:lineRule="auto"/>
        <w:ind w:firstLineChars="200" w:firstLine="420"/>
        <w:rPr>
          <w:rFonts w:ascii="宋体" w:hAnsi="宋体" w:cs="宋体"/>
          <w:szCs w:val="21"/>
        </w:rPr>
      </w:pPr>
      <w:r w:rsidRPr="002D0238">
        <w:rPr>
          <w:rFonts w:ascii="宋体" w:hAnsi="宋体" w:cs="宋体" w:hint="eastAsia"/>
          <w:szCs w:val="21"/>
        </w:rPr>
        <w:t>（5）单位负责人为同一人或者存在控股、管理关系的不同单位；</w:t>
      </w:r>
    </w:p>
    <w:p w:rsidR="00BF6411" w:rsidRPr="002D0238" w:rsidRDefault="00BF6411" w:rsidP="00BF6411">
      <w:pPr>
        <w:spacing w:line="360" w:lineRule="auto"/>
        <w:ind w:firstLineChars="200" w:firstLine="420"/>
        <w:rPr>
          <w:rFonts w:ascii="宋体" w:hAnsi="宋体" w:cs="宋体"/>
          <w:szCs w:val="21"/>
        </w:rPr>
      </w:pPr>
      <w:r w:rsidRPr="002D0238">
        <w:rPr>
          <w:rFonts w:ascii="宋体" w:hAnsi="宋体" w:cs="宋体" w:hint="eastAsia"/>
          <w:szCs w:val="21"/>
        </w:rPr>
        <w:t>（6）处于被责令停业、财产被接管、冻结和破产状态，以及投标资格被取消或者被暂停且在暂停期内；</w:t>
      </w:r>
    </w:p>
    <w:p w:rsidR="00BF6411" w:rsidRPr="002D0238" w:rsidRDefault="00BF6411" w:rsidP="00BF6411">
      <w:pPr>
        <w:spacing w:line="360" w:lineRule="auto"/>
        <w:ind w:firstLineChars="200" w:firstLine="420"/>
        <w:rPr>
          <w:rFonts w:ascii="宋体" w:hAnsi="宋体" w:cs="宋体"/>
          <w:szCs w:val="21"/>
        </w:rPr>
      </w:pPr>
      <w:r w:rsidRPr="002D0238">
        <w:rPr>
          <w:rFonts w:ascii="宋体" w:hAnsi="宋体" w:cs="宋体" w:hint="eastAsia"/>
          <w:szCs w:val="21"/>
        </w:rPr>
        <w:t>（7）因拖欠工人工资或者因发生质量安全事故被有关部门限制在招标项目所在地承接工程的；</w:t>
      </w:r>
    </w:p>
    <w:p w:rsidR="00BF6411" w:rsidRPr="002D0238" w:rsidRDefault="00BF6411" w:rsidP="00BF6411">
      <w:pPr>
        <w:spacing w:line="360" w:lineRule="auto"/>
        <w:ind w:firstLineChars="200" w:firstLine="420"/>
        <w:rPr>
          <w:rFonts w:ascii="宋体" w:hAnsi="宋体" w:cs="宋体"/>
          <w:szCs w:val="21"/>
        </w:rPr>
      </w:pPr>
      <w:r w:rsidRPr="002D0238">
        <w:rPr>
          <w:rFonts w:ascii="宋体" w:hAnsi="宋体" w:cs="宋体" w:hint="eastAsia"/>
          <w:szCs w:val="21"/>
        </w:rPr>
        <w:t>（8）投标人自</w:t>
      </w:r>
      <w:r w:rsidRPr="002D0238">
        <w:rPr>
          <w:rFonts w:ascii="宋体" w:hAnsi="宋体" w:cs="宋体"/>
          <w:szCs w:val="21"/>
        </w:rPr>
        <w:t>20</w:t>
      </w:r>
      <w:r w:rsidRPr="002D0238">
        <w:rPr>
          <w:rFonts w:ascii="宋体" w:hAnsi="宋体" w:cs="宋体" w:hint="eastAsia"/>
          <w:szCs w:val="21"/>
        </w:rPr>
        <w:t>19年2月</w:t>
      </w:r>
      <w:r w:rsidRPr="002D0238">
        <w:rPr>
          <w:rFonts w:ascii="宋体" w:hAnsi="宋体" w:cs="宋体"/>
          <w:szCs w:val="21"/>
        </w:rPr>
        <w:t>1</w:t>
      </w:r>
      <w:r w:rsidRPr="002D0238">
        <w:rPr>
          <w:rFonts w:ascii="宋体" w:hAnsi="宋体" w:cs="宋体" w:hint="eastAsia"/>
          <w:szCs w:val="21"/>
        </w:rPr>
        <w:t>日（含）以来有行贿犯罪行为且被记录，或者法定代表人有行贿犯罪记录且</w:t>
      </w:r>
      <w:proofErr w:type="gramStart"/>
      <w:r w:rsidRPr="002D0238">
        <w:rPr>
          <w:rFonts w:ascii="宋体" w:hAnsi="宋体" w:cs="宋体" w:hint="eastAsia"/>
          <w:szCs w:val="21"/>
        </w:rPr>
        <w:t>自记录</w:t>
      </w:r>
      <w:proofErr w:type="gramEnd"/>
      <w:r w:rsidRPr="002D0238">
        <w:rPr>
          <w:rFonts w:ascii="宋体" w:hAnsi="宋体" w:cs="宋体" w:hint="eastAsia"/>
          <w:szCs w:val="21"/>
        </w:rPr>
        <w:t>之日起未超过</w:t>
      </w:r>
      <w:r w:rsidRPr="002D0238">
        <w:rPr>
          <w:rFonts w:ascii="宋体" w:hAnsi="宋体" w:cs="宋体"/>
          <w:szCs w:val="21"/>
        </w:rPr>
        <w:t>5</w:t>
      </w:r>
      <w:r w:rsidRPr="002D0238">
        <w:rPr>
          <w:rFonts w:ascii="宋体" w:hAnsi="宋体" w:cs="宋体" w:hint="eastAsia"/>
          <w:szCs w:val="21"/>
        </w:rPr>
        <w:t>年的。</w:t>
      </w:r>
    </w:p>
    <w:p w:rsidR="00BF6411" w:rsidRPr="002D0238" w:rsidRDefault="00BF6411" w:rsidP="00BF6411">
      <w:pPr>
        <w:spacing w:line="360" w:lineRule="auto"/>
        <w:rPr>
          <w:rFonts w:ascii="宋体" w:hAnsi="宋体" w:cs="宋体" w:hint="eastAsia"/>
          <w:szCs w:val="21"/>
        </w:rPr>
      </w:pPr>
      <w:r w:rsidRPr="002D0238">
        <w:rPr>
          <w:rFonts w:ascii="宋体" w:hAnsi="宋体" w:cs="宋体" w:hint="eastAsia"/>
          <w:szCs w:val="21"/>
        </w:rPr>
        <w:t>5.4.5投标人在递交投标文件截止时间前须取得《徐州市监理企业信用管理手册》。</w:t>
      </w:r>
    </w:p>
    <w:p w:rsidR="00BF6411" w:rsidRPr="002D0238" w:rsidRDefault="00BF6411" w:rsidP="00BF6411">
      <w:pPr>
        <w:spacing w:line="360" w:lineRule="auto"/>
        <w:rPr>
          <w:rFonts w:ascii="宋体" w:hAnsi="宋体" w:cs="宋体" w:hint="eastAsia"/>
          <w:szCs w:val="21"/>
        </w:rPr>
      </w:pPr>
      <w:r w:rsidRPr="002D0238">
        <w:rPr>
          <w:rFonts w:ascii="宋体" w:hAnsi="宋体" w:cs="宋体" w:hint="eastAsia"/>
          <w:szCs w:val="21"/>
        </w:rPr>
        <w:t xml:space="preserve">5.4.6失信被执行人惩戒执行苏信用办〔2018〕23号。 </w:t>
      </w:r>
    </w:p>
    <w:p w:rsidR="00BF6411" w:rsidRPr="002D0238" w:rsidRDefault="00BF6411" w:rsidP="00BF6411">
      <w:pPr>
        <w:spacing w:line="360" w:lineRule="auto"/>
        <w:rPr>
          <w:rFonts w:ascii="宋体" w:hAnsi="宋体" w:cs="宋体" w:hint="eastAsia"/>
          <w:szCs w:val="21"/>
        </w:rPr>
      </w:pPr>
      <w:r w:rsidRPr="002D0238">
        <w:rPr>
          <w:rFonts w:ascii="宋体" w:hAnsi="宋体" w:cs="宋体" w:hint="eastAsia"/>
          <w:szCs w:val="21"/>
        </w:rPr>
        <w:t>5.5本工程实行电子化招投标，投标申请人、拟选派的总监理工程师必须在提交投标文件截止时间之前已在“徐州市建筑市场监管与诚信信息一体化工作平台”中备案。</w:t>
      </w:r>
    </w:p>
    <w:p w:rsidR="00BF6411" w:rsidRPr="002D0238" w:rsidRDefault="00BF6411" w:rsidP="00BF6411">
      <w:pPr>
        <w:widowControl/>
        <w:spacing w:line="360" w:lineRule="atLeast"/>
        <w:jc w:val="left"/>
        <w:rPr>
          <w:rFonts w:ascii="宋体" w:hAnsi="宋体" w:cs="宋体"/>
          <w:szCs w:val="21"/>
        </w:rPr>
      </w:pPr>
      <w:r w:rsidRPr="002D0238">
        <w:rPr>
          <w:rFonts w:ascii="宋体" w:hAnsi="宋体" w:cs="宋体"/>
          <w:szCs w:val="21"/>
        </w:rPr>
        <w:t>6</w:t>
      </w:r>
      <w:r w:rsidRPr="002D0238">
        <w:rPr>
          <w:rFonts w:ascii="宋体" w:hAnsi="宋体" w:cs="宋体" w:hint="eastAsia"/>
          <w:szCs w:val="21"/>
        </w:rPr>
        <w:t>投标保证金的缴纳与退还：</w:t>
      </w:r>
    </w:p>
    <w:p w:rsidR="00BF6411" w:rsidRPr="002D0238" w:rsidRDefault="00BF6411" w:rsidP="00BF6411">
      <w:pPr>
        <w:widowControl/>
        <w:spacing w:line="360" w:lineRule="atLeast"/>
        <w:jc w:val="left"/>
        <w:rPr>
          <w:rFonts w:ascii="宋体" w:hAnsi="宋体" w:cs="宋体" w:hint="eastAsia"/>
          <w:szCs w:val="21"/>
        </w:rPr>
      </w:pPr>
      <w:r w:rsidRPr="002D0238">
        <w:rPr>
          <w:rFonts w:ascii="宋体" w:hAnsi="宋体" w:cs="宋体"/>
          <w:szCs w:val="21"/>
        </w:rPr>
        <w:t>6.1</w:t>
      </w:r>
      <w:r w:rsidRPr="002D0238">
        <w:rPr>
          <w:rFonts w:ascii="宋体" w:hAnsi="宋体" w:cs="宋体" w:hint="eastAsia"/>
          <w:szCs w:val="21"/>
        </w:rPr>
        <w:t>本工程投标保证金的缴纳方式采用</w:t>
      </w:r>
      <w:r w:rsidRPr="002D0238">
        <w:rPr>
          <w:rFonts w:ascii="宋体" w:hAnsi="宋体" w:cs="宋体" w:hint="eastAsia"/>
          <w:b/>
          <w:szCs w:val="21"/>
        </w:rPr>
        <w:t>银行电汇</w:t>
      </w:r>
      <w:r w:rsidRPr="002D0238">
        <w:rPr>
          <w:rFonts w:ascii="宋体" w:hAnsi="宋体" w:cs="宋体" w:hint="eastAsia"/>
          <w:szCs w:val="21"/>
        </w:rPr>
        <w:t>（必须从投标申请人法人基本存款账户汇出）、</w:t>
      </w:r>
      <w:r w:rsidRPr="002D0238">
        <w:rPr>
          <w:rFonts w:ascii="宋体" w:hAnsi="宋体" w:cs="宋体" w:hint="eastAsia"/>
          <w:b/>
          <w:szCs w:val="21"/>
        </w:rPr>
        <w:t>银行电子保函</w:t>
      </w:r>
      <w:r w:rsidRPr="002D0238">
        <w:rPr>
          <w:rFonts w:ascii="宋体" w:hAnsi="宋体" w:cs="宋体" w:hint="eastAsia"/>
          <w:szCs w:val="21"/>
        </w:rPr>
        <w:t>(必须从投标申请人法人基本存款账户开户行开出)或</w:t>
      </w:r>
      <w:r w:rsidRPr="002D0238">
        <w:rPr>
          <w:rFonts w:ascii="宋体" w:hAnsi="宋体" w:cs="宋体" w:hint="eastAsia"/>
          <w:b/>
          <w:szCs w:val="21"/>
        </w:rPr>
        <w:t>保险公司电子投标保单</w:t>
      </w:r>
      <w:r w:rsidRPr="002D0238">
        <w:rPr>
          <w:rFonts w:ascii="宋体" w:hAnsi="宋体" w:cs="宋体" w:hint="eastAsia"/>
          <w:szCs w:val="21"/>
        </w:rPr>
        <w:t>（必须从投标申请人法人基本存款账户缴纳保费）。</w:t>
      </w:r>
    </w:p>
    <w:p w:rsidR="00BF6411" w:rsidRPr="002D0238" w:rsidRDefault="00BF6411" w:rsidP="00BF6411">
      <w:pPr>
        <w:widowControl/>
        <w:spacing w:line="360" w:lineRule="atLeast"/>
        <w:jc w:val="left"/>
        <w:rPr>
          <w:rFonts w:ascii="宋体" w:hAnsi="宋体" w:cs="宋体" w:hint="eastAsia"/>
          <w:szCs w:val="21"/>
        </w:rPr>
      </w:pPr>
      <w:r w:rsidRPr="002D0238">
        <w:rPr>
          <w:rFonts w:ascii="宋体" w:hAnsi="宋体" w:cs="宋体" w:hint="eastAsia"/>
          <w:szCs w:val="21"/>
        </w:rPr>
        <w:t>6.2投标申请人采用银行电汇缴纳投标保证金时，在递交投标文件截止时间前，必须确保投标保证金电汇至专用账户，方可参与本工程投标。</w:t>
      </w:r>
    </w:p>
    <w:p w:rsidR="00BF6411" w:rsidRPr="002D0238" w:rsidRDefault="00BF6411" w:rsidP="00BF6411">
      <w:pPr>
        <w:widowControl/>
        <w:spacing w:line="360" w:lineRule="atLeast"/>
        <w:jc w:val="left"/>
        <w:rPr>
          <w:rFonts w:ascii="宋体" w:hAnsi="宋体" w:cs="宋体" w:hint="eastAsia"/>
          <w:szCs w:val="21"/>
        </w:rPr>
      </w:pPr>
      <w:r w:rsidRPr="002D0238">
        <w:rPr>
          <w:rFonts w:ascii="宋体" w:hAnsi="宋体" w:cs="宋体" w:hint="eastAsia"/>
          <w:szCs w:val="21"/>
        </w:rPr>
        <w:t>6.3投标申请人采用银行电子保函或者保险公司电子投标保单缴纳投标保证金时，在递交投标文件截止时间前，请投标人通过徐州市公共资源金融综合服务平台在线办理（网址：</w:t>
      </w:r>
      <w:hyperlink r:id="rId6" w:history="1">
        <w:r w:rsidRPr="002D0238">
          <w:rPr>
            <w:rStyle w:val="a5"/>
            <w:rFonts w:ascii="宋体" w:hAnsi="宋体" w:cs="宋体" w:hint="eastAsia"/>
            <w:szCs w:val="21"/>
          </w:rPr>
          <w:t>http://ggzy.zwb.xz.gov.cn/jryd/index.html）。</w:t>
        </w:r>
      </w:hyperlink>
    </w:p>
    <w:p w:rsidR="00BF6411" w:rsidRPr="002D0238" w:rsidRDefault="00BF6411" w:rsidP="00BF6411">
      <w:pPr>
        <w:widowControl/>
        <w:spacing w:line="360" w:lineRule="atLeast"/>
        <w:jc w:val="left"/>
        <w:rPr>
          <w:rFonts w:ascii="宋体" w:hAnsi="宋体" w:cs="宋体" w:hint="eastAsia"/>
          <w:szCs w:val="21"/>
        </w:rPr>
      </w:pPr>
      <w:r w:rsidRPr="002D0238">
        <w:rPr>
          <w:rFonts w:ascii="宋体" w:hAnsi="宋体" w:cs="宋体" w:hint="eastAsia"/>
          <w:szCs w:val="21"/>
        </w:rPr>
        <w:t>6.4本工程投标保证金金额：</w:t>
      </w:r>
      <w:r w:rsidRPr="002D0238">
        <w:rPr>
          <w:rFonts w:ascii="宋体" w:hAnsi="宋体" w:cs="宋体" w:hint="eastAsia"/>
          <w:b/>
          <w:szCs w:val="21"/>
          <w:u w:val="single"/>
        </w:rPr>
        <w:t>陆万元整</w:t>
      </w:r>
      <w:r w:rsidRPr="002D0238">
        <w:rPr>
          <w:rFonts w:ascii="宋体" w:hAnsi="宋体" w:cs="宋体" w:hint="eastAsia"/>
          <w:szCs w:val="21"/>
        </w:rPr>
        <w:t>。</w:t>
      </w:r>
    </w:p>
    <w:p w:rsidR="00BF6411" w:rsidRPr="002D0238" w:rsidRDefault="00BF6411" w:rsidP="00BF6411">
      <w:pPr>
        <w:widowControl/>
        <w:spacing w:line="400" w:lineRule="atLeast"/>
        <w:ind w:firstLine="480"/>
        <w:jc w:val="left"/>
        <w:rPr>
          <w:rFonts w:ascii="宋体" w:hAnsi="宋体" w:cs="宋体" w:hint="eastAsia"/>
          <w:szCs w:val="21"/>
        </w:rPr>
      </w:pPr>
      <w:r w:rsidRPr="002D0238">
        <w:rPr>
          <w:rFonts w:ascii="宋体" w:hAnsi="宋体" w:cs="宋体" w:hint="eastAsia"/>
          <w:szCs w:val="21"/>
        </w:rPr>
        <w:t>收款人：徐州市公共资源交易中心</w:t>
      </w:r>
    </w:p>
    <w:p w:rsidR="00BF6411" w:rsidRPr="002D0238" w:rsidRDefault="00BF6411" w:rsidP="00BF6411">
      <w:pPr>
        <w:widowControl/>
        <w:spacing w:line="400" w:lineRule="atLeast"/>
        <w:ind w:firstLine="480"/>
        <w:jc w:val="left"/>
        <w:rPr>
          <w:rFonts w:ascii="宋体" w:hAnsi="宋体" w:cs="宋体" w:hint="eastAsia"/>
          <w:szCs w:val="21"/>
        </w:rPr>
      </w:pPr>
      <w:r w:rsidRPr="002D0238">
        <w:rPr>
          <w:rFonts w:ascii="宋体" w:hAnsi="宋体" w:cs="宋体" w:hint="eastAsia"/>
          <w:szCs w:val="21"/>
        </w:rPr>
        <w:t>开户行：江苏银行徐州新城区支行</w:t>
      </w:r>
    </w:p>
    <w:p w:rsidR="00BF6411" w:rsidRPr="002D0238" w:rsidRDefault="00BF6411" w:rsidP="00BF6411">
      <w:pPr>
        <w:widowControl/>
        <w:spacing w:line="375" w:lineRule="atLeast"/>
        <w:ind w:firstLineChars="200" w:firstLine="420"/>
        <w:jc w:val="left"/>
        <w:rPr>
          <w:rFonts w:ascii="宋体" w:hAnsi="宋体" w:cs="宋体" w:hint="eastAsia"/>
          <w:szCs w:val="21"/>
        </w:rPr>
      </w:pPr>
      <w:r w:rsidRPr="002D0238">
        <w:rPr>
          <w:rFonts w:ascii="宋体" w:hAnsi="宋体" w:cs="宋体" w:hint="eastAsia"/>
          <w:szCs w:val="21"/>
        </w:rPr>
        <w:t xml:space="preserve">开户账号：6009018800012738310043827 </w:t>
      </w:r>
    </w:p>
    <w:p w:rsidR="00BF6411" w:rsidRPr="002D0238" w:rsidRDefault="00BF6411" w:rsidP="00BF6411">
      <w:pPr>
        <w:widowControl/>
        <w:spacing w:line="375" w:lineRule="atLeast"/>
        <w:jc w:val="left"/>
        <w:rPr>
          <w:rFonts w:ascii="宋体" w:hAnsi="宋体" w:cs="宋体"/>
          <w:szCs w:val="21"/>
        </w:rPr>
      </w:pPr>
      <w:r w:rsidRPr="002D0238">
        <w:rPr>
          <w:rFonts w:ascii="宋体" w:hAnsi="宋体" w:cs="宋体" w:hint="eastAsia"/>
          <w:szCs w:val="21"/>
        </w:rPr>
        <w:lastRenderedPageBreak/>
        <w:t>6.5银行电子保函、保险公司电子保单的受益人（被保险人）为徐州市公共资源交易中心。银行电子保函、保险公司电子保单按照“一标段</w:t>
      </w:r>
      <w:proofErr w:type="gramStart"/>
      <w:r w:rsidRPr="002D0238">
        <w:rPr>
          <w:rFonts w:ascii="宋体" w:hAnsi="宋体" w:cs="宋体" w:hint="eastAsia"/>
          <w:szCs w:val="21"/>
        </w:rPr>
        <w:t>一</w:t>
      </w:r>
      <w:proofErr w:type="gramEnd"/>
      <w:r w:rsidRPr="002D0238">
        <w:rPr>
          <w:rFonts w:ascii="宋体" w:hAnsi="宋体" w:cs="宋体" w:hint="eastAsia"/>
          <w:szCs w:val="21"/>
        </w:rPr>
        <w:t>保函（保单）”的原则。电子保函（保单）须在招标文件规定的投标截止时间前办理。投标申请人开具的银行电子保函或者保险公司电子投标保单的有效期应与投标有效期一致。联系电话：4001538889、0516-67019013。</w:t>
      </w:r>
    </w:p>
    <w:p w:rsidR="00BF6411" w:rsidRPr="002D0238" w:rsidRDefault="00BF6411" w:rsidP="00BF6411">
      <w:pPr>
        <w:widowControl/>
        <w:spacing w:line="375" w:lineRule="atLeast"/>
        <w:jc w:val="left"/>
        <w:rPr>
          <w:rFonts w:ascii="宋体" w:hAnsi="宋体" w:cs="宋体" w:hint="eastAsia"/>
          <w:b/>
          <w:szCs w:val="21"/>
        </w:rPr>
      </w:pPr>
      <w:r w:rsidRPr="002D0238">
        <w:rPr>
          <w:rFonts w:ascii="宋体" w:hAnsi="宋体" w:cs="宋体" w:hint="eastAsia"/>
          <w:b/>
          <w:szCs w:val="21"/>
        </w:rPr>
        <w:t>6.6当投标人法人基本存款账户变更时，请及时在相应业务系统中变更信息，保证法人基本存款账户信息一致性。</w:t>
      </w:r>
    </w:p>
    <w:p w:rsidR="00BF6411" w:rsidRPr="002D0238" w:rsidRDefault="00BF6411" w:rsidP="00BF6411">
      <w:pPr>
        <w:widowControl/>
        <w:spacing w:line="375" w:lineRule="atLeast"/>
        <w:jc w:val="left"/>
        <w:rPr>
          <w:rFonts w:ascii="宋体" w:hAnsi="宋体" w:cs="宋体" w:hint="eastAsia"/>
          <w:szCs w:val="21"/>
        </w:rPr>
      </w:pPr>
      <w:r w:rsidRPr="002D0238">
        <w:rPr>
          <w:rFonts w:ascii="宋体" w:hAnsi="宋体" w:cs="宋体" w:hint="eastAsia"/>
          <w:szCs w:val="21"/>
        </w:rPr>
        <w:t>6.7任何以个人或非投标申请人法人单位名义提交的投标保证金都将被拒绝接收。</w:t>
      </w:r>
    </w:p>
    <w:p w:rsidR="00BF6411" w:rsidRPr="002D0238" w:rsidRDefault="00BF6411" w:rsidP="00BF6411">
      <w:pPr>
        <w:widowControl/>
        <w:spacing w:line="375" w:lineRule="atLeast"/>
        <w:jc w:val="left"/>
        <w:rPr>
          <w:rFonts w:ascii="宋体" w:hAnsi="宋体" w:cs="宋体" w:hint="eastAsia"/>
          <w:szCs w:val="21"/>
        </w:rPr>
      </w:pPr>
      <w:r w:rsidRPr="002D0238">
        <w:rPr>
          <w:rFonts w:ascii="宋体" w:hAnsi="宋体" w:cs="宋体" w:hint="eastAsia"/>
          <w:szCs w:val="21"/>
        </w:rPr>
        <w:t>6.8无论任何理由，投标保证金未及时支付均视为资格审查不合格。</w:t>
      </w:r>
    </w:p>
    <w:p w:rsidR="00BF6411" w:rsidRPr="002D0238" w:rsidRDefault="00BF6411" w:rsidP="00BF6411">
      <w:pPr>
        <w:widowControl/>
        <w:spacing w:line="360" w:lineRule="auto"/>
        <w:jc w:val="left"/>
        <w:rPr>
          <w:rFonts w:ascii="宋体" w:hAnsi="宋体" w:cs="宋体" w:hint="eastAsia"/>
          <w:szCs w:val="21"/>
        </w:rPr>
      </w:pPr>
      <w:r w:rsidRPr="002D0238">
        <w:rPr>
          <w:rFonts w:ascii="宋体" w:hAnsi="宋体" w:cs="宋体"/>
          <w:szCs w:val="21"/>
        </w:rPr>
        <w:t>6.</w:t>
      </w:r>
      <w:r w:rsidRPr="002D0238">
        <w:rPr>
          <w:rFonts w:ascii="宋体" w:hAnsi="宋体" w:cs="宋体" w:hint="eastAsia"/>
          <w:szCs w:val="21"/>
        </w:rPr>
        <w:t>9未中标人的投标保证金在中标通知书发出后第二个工作日起，以转账方式退还至其基本存款账户；中标人的投标保证金在合同签订后五日内，以转账方式退还至其基本存款账户。退还投标保证金时，发生的利息一并退还。</w:t>
      </w:r>
    </w:p>
    <w:p w:rsidR="00BF6411" w:rsidRPr="002D0238" w:rsidRDefault="00BF6411" w:rsidP="00BF6411">
      <w:pPr>
        <w:widowControl/>
        <w:spacing w:line="360" w:lineRule="auto"/>
        <w:jc w:val="left"/>
        <w:rPr>
          <w:rFonts w:ascii="宋体" w:hAnsi="宋体" w:cs="宋体"/>
          <w:kern w:val="0"/>
          <w:szCs w:val="21"/>
        </w:rPr>
      </w:pPr>
      <w:r w:rsidRPr="002D0238">
        <w:rPr>
          <w:rFonts w:ascii="宋体" w:hAnsi="宋体" w:cs="宋体" w:hint="eastAsia"/>
          <w:kern w:val="0"/>
          <w:szCs w:val="21"/>
        </w:rPr>
        <w:t>7</w:t>
      </w:r>
      <w:r w:rsidRPr="002D0238">
        <w:rPr>
          <w:rFonts w:ascii="宋体" w:hAnsi="宋体" w:cs="宋体"/>
          <w:kern w:val="0"/>
          <w:szCs w:val="21"/>
        </w:rPr>
        <w:t>获取</w:t>
      </w:r>
      <w:r w:rsidRPr="002D0238">
        <w:rPr>
          <w:rFonts w:ascii="宋体" w:hAnsi="宋体" w:cs="宋体" w:hint="eastAsia"/>
          <w:kern w:val="0"/>
          <w:szCs w:val="21"/>
        </w:rPr>
        <w:t>招标文件</w:t>
      </w:r>
      <w:r w:rsidRPr="002D0238">
        <w:rPr>
          <w:rFonts w:ascii="宋体" w:hAnsi="宋体" w:cs="宋体"/>
          <w:kern w:val="0"/>
          <w:szCs w:val="21"/>
        </w:rPr>
        <w:t>方法：</w:t>
      </w:r>
    </w:p>
    <w:p w:rsidR="00BF6411" w:rsidRPr="002D0238" w:rsidRDefault="00BF6411" w:rsidP="00BF6411">
      <w:pPr>
        <w:widowControl/>
        <w:adjustRightInd w:val="0"/>
        <w:snapToGrid w:val="0"/>
        <w:spacing w:line="360" w:lineRule="auto"/>
        <w:jc w:val="left"/>
        <w:rPr>
          <w:rFonts w:ascii="宋体" w:hAnsi="宋体" w:cs="宋体"/>
          <w:szCs w:val="21"/>
        </w:rPr>
      </w:pPr>
      <w:r w:rsidRPr="002D0238">
        <w:rPr>
          <w:rFonts w:ascii="宋体" w:hAnsi="宋体" w:cs="宋体" w:hint="eastAsia"/>
          <w:kern w:val="0"/>
          <w:szCs w:val="21"/>
        </w:rPr>
        <w:t>7.1本公告发布时间：</w:t>
      </w:r>
      <w:r w:rsidRPr="002D0238">
        <w:rPr>
          <w:rFonts w:ascii="宋体" w:hAnsi="宋体" w:cs="宋体" w:hint="eastAsia"/>
          <w:kern w:val="0"/>
          <w:szCs w:val="21"/>
          <w:u w:val="single"/>
        </w:rPr>
        <w:t>2022年2</w:t>
      </w:r>
      <w:r w:rsidRPr="002D0238">
        <w:rPr>
          <w:rFonts w:ascii="宋体" w:hAnsi="宋体" w:cs="宋体" w:hint="eastAsia"/>
          <w:kern w:val="0"/>
          <w:szCs w:val="21"/>
        </w:rPr>
        <w:t>月</w:t>
      </w:r>
      <w:r w:rsidRPr="002D0238">
        <w:rPr>
          <w:rFonts w:ascii="宋体" w:hAnsi="宋体" w:cs="宋体" w:hint="eastAsia"/>
          <w:kern w:val="0"/>
          <w:szCs w:val="21"/>
          <w:u w:val="single"/>
        </w:rPr>
        <w:t>25</w:t>
      </w:r>
      <w:r w:rsidRPr="002D0238">
        <w:rPr>
          <w:rFonts w:ascii="宋体" w:hAnsi="宋体" w:cs="宋体" w:hint="eastAsia"/>
          <w:kern w:val="0"/>
          <w:szCs w:val="21"/>
        </w:rPr>
        <w:t>日至</w:t>
      </w:r>
      <w:r w:rsidRPr="002D0238">
        <w:rPr>
          <w:rFonts w:ascii="宋体" w:hAnsi="宋体" w:cs="宋体" w:hint="eastAsia"/>
          <w:kern w:val="0"/>
          <w:szCs w:val="21"/>
          <w:u w:val="single"/>
        </w:rPr>
        <w:t>2022年3</w:t>
      </w:r>
      <w:r w:rsidRPr="002D0238">
        <w:rPr>
          <w:rFonts w:ascii="宋体" w:hAnsi="宋体" w:cs="宋体" w:hint="eastAsia"/>
          <w:kern w:val="0"/>
          <w:szCs w:val="21"/>
        </w:rPr>
        <w:t>月</w:t>
      </w:r>
      <w:r w:rsidRPr="002D0238">
        <w:rPr>
          <w:rFonts w:ascii="宋体" w:hAnsi="宋体" w:cs="宋体" w:hint="eastAsia"/>
          <w:kern w:val="0"/>
          <w:szCs w:val="21"/>
          <w:u w:val="single"/>
        </w:rPr>
        <w:t>22</w:t>
      </w:r>
      <w:r w:rsidRPr="002D0238">
        <w:rPr>
          <w:rFonts w:ascii="宋体" w:hAnsi="宋体" w:cs="宋体" w:hint="eastAsia"/>
          <w:kern w:val="0"/>
          <w:szCs w:val="21"/>
        </w:rPr>
        <w:t>日。</w:t>
      </w:r>
    </w:p>
    <w:p w:rsidR="00BF6411" w:rsidRPr="002D0238" w:rsidRDefault="00BF6411" w:rsidP="00BF6411">
      <w:pPr>
        <w:widowControl/>
        <w:autoSpaceDN w:val="0"/>
        <w:spacing w:line="360" w:lineRule="auto"/>
        <w:jc w:val="left"/>
        <w:rPr>
          <w:rFonts w:ascii="宋体" w:hAnsi="宋体" w:cs="宋体" w:hint="eastAsia"/>
          <w:szCs w:val="21"/>
        </w:rPr>
      </w:pPr>
      <w:r w:rsidRPr="002D0238">
        <w:rPr>
          <w:rFonts w:ascii="宋体" w:hAnsi="宋体" w:cs="宋体" w:hint="eastAsia"/>
          <w:szCs w:val="21"/>
        </w:rPr>
        <w:t>7.2本工程招标文件通过网上发售，请投标申请人在</w:t>
      </w:r>
      <w:r w:rsidRPr="002D0238">
        <w:rPr>
          <w:rFonts w:ascii="宋体" w:hAnsi="宋体" w:cs="宋体" w:hint="eastAsia"/>
          <w:szCs w:val="21"/>
          <w:u w:val="single"/>
        </w:rPr>
        <w:t>2022年3</w:t>
      </w:r>
      <w:r w:rsidRPr="002D0238">
        <w:rPr>
          <w:rFonts w:ascii="宋体" w:hAnsi="宋体" w:cs="宋体" w:hint="eastAsia"/>
          <w:szCs w:val="21"/>
        </w:rPr>
        <w:t>月</w:t>
      </w:r>
      <w:r w:rsidRPr="002D0238">
        <w:rPr>
          <w:rFonts w:ascii="宋体" w:hAnsi="宋体" w:cs="宋体" w:hint="eastAsia"/>
          <w:szCs w:val="21"/>
          <w:u w:val="single"/>
        </w:rPr>
        <w:t>22</w:t>
      </w:r>
      <w:r w:rsidRPr="002D0238">
        <w:rPr>
          <w:rFonts w:ascii="宋体" w:hAnsi="宋体" w:cs="宋体" w:hint="eastAsia"/>
          <w:szCs w:val="21"/>
        </w:rPr>
        <w:t>日0</w:t>
      </w:r>
      <w:r w:rsidRPr="002D0238">
        <w:rPr>
          <w:rFonts w:ascii="宋体" w:hAnsi="宋体" w:cs="宋体" w:hint="eastAsia"/>
          <w:szCs w:val="21"/>
          <w:u w:val="single"/>
        </w:rPr>
        <w:t xml:space="preserve">9 </w:t>
      </w:r>
      <w:r w:rsidRPr="002D0238">
        <w:rPr>
          <w:rFonts w:ascii="宋体" w:hAnsi="宋体" w:cs="宋体" w:hint="eastAsia"/>
          <w:szCs w:val="21"/>
        </w:rPr>
        <w:t>时</w:t>
      </w:r>
      <w:r w:rsidRPr="002D0238">
        <w:rPr>
          <w:rFonts w:ascii="宋体" w:hAnsi="宋体" w:cs="宋体" w:hint="eastAsia"/>
          <w:szCs w:val="21"/>
          <w:u w:val="single"/>
        </w:rPr>
        <w:t>30</w:t>
      </w:r>
      <w:r w:rsidRPr="002D0238">
        <w:rPr>
          <w:rFonts w:ascii="宋体" w:hAnsi="宋体" w:cs="宋体" w:hint="eastAsia"/>
          <w:szCs w:val="21"/>
        </w:rPr>
        <w:t>分前内登陆徐州电子化招投标系统（http://218.3.177.168/xzhynew）下载。潜在投标人或者其他利害关系人对招标文件有异议的，应当在</w:t>
      </w:r>
      <w:r w:rsidRPr="002D0238">
        <w:rPr>
          <w:rFonts w:ascii="宋体" w:hAnsi="宋体" w:cs="宋体" w:hint="eastAsia"/>
          <w:szCs w:val="21"/>
          <w:u w:val="single"/>
        </w:rPr>
        <w:t>2022年3月3日</w:t>
      </w:r>
      <w:r w:rsidRPr="002D0238">
        <w:rPr>
          <w:rFonts w:ascii="宋体" w:hAnsi="宋体" w:cs="宋体" w:hint="eastAsia"/>
          <w:szCs w:val="21"/>
        </w:rPr>
        <w:t>17:00前通过徐州电子化招投标系统（http://218.3.177.168/xzhynew）向招标人提出。</w:t>
      </w:r>
    </w:p>
    <w:p w:rsidR="00BF6411" w:rsidRPr="002D0238" w:rsidRDefault="00BF6411" w:rsidP="00BF6411">
      <w:pPr>
        <w:widowControl/>
        <w:autoSpaceDN w:val="0"/>
        <w:spacing w:line="360" w:lineRule="auto"/>
        <w:jc w:val="left"/>
        <w:rPr>
          <w:rFonts w:ascii="宋体" w:hAnsi="宋体" w:cs="宋体" w:hint="eastAsia"/>
          <w:szCs w:val="21"/>
        </w:rPr>
      </w:pPr>
      <w:r w:rsidRPr="002D0238">
        <w:rPr>
          <w:rFonts w:ascii="宋体" w:hAnsi="宋体" w:cs="宋体" w:hint="eastAsia"/>
          <w:szCs w:val="21"/>
        </w:rPr>
        <w:t>7.3投标文件提交截止时间：</w:t>
      </w:r>
      <w:r w:rsidRPr="002D0238">
        <w:rPr>
          <w:rFonts w:ascii="宋体" w:hAnsi="宋体" w:cs="宋体" w:hint="eastAsia"/>
          <w:szCs w:val="21"/>
          <w:u w:val="single"/>
        </w:rPr>
        <w:t>2022年3</w:t>
      </w:r>
      <w:r w:rsidRPr="002D0238">
        <w:rPr>
          <w:rFonts w:ascii="宋体" w:hAnsi="宋体" w:cs="宋体" w:hint="eastAsia"/>
          <w:szCs w:val="21"/>
        </w:rPr>
        <w:t>月</w:t>
      </w:r>
      <w:r w:rsidRPr="002D0238">
        <w:rPr>
          <w:rFonts w:ascii="宋体" w:hAnsi="宋体" w:cs="宋体" w:hint="eastAsia"/>
          <w:szCs w:val="21"/>
          <w:u w:val="single"/>
        </w:rPr>
        <w:t>22</w:t>
      </w:r>
      <w:r w:rsidRPr="002D0238">
        <w:rPr>
          <w:rFonts w:ascii="宋体" w:hAnsi="宋体" w:cs="宋体" w:hint="eastAsia"/>
          <w:szCs w:val="21"/>
        </w:rPr>
        <w:t>日0</w:t>
      </w:r>
      <w:r w:rsidRPr="002D0238">
        <w:rPr>
          <w:rFonts w:ascii="宋体" w:hAnsi="宋体" w:cs="宋体" w:hint="eastAsia"/>
          <w:szCs w:val="21"/>
          <w:u w:val="single"/>
        </w:rPr>
        <w:t>9</w:t>
      </w:r>
      <w:r w:rsidRPr="002D0238">
        <w:rPr>
          <w:rFonts w:ascii="宋体" w:hAnsi="宋体" w:cs="宋体" w:hint="eastAsia"/>
          <w:szCs w:val="21"/>
        </w:rPr>
        <w:t>时</w:t>
      </w:r>
      <w:r w:rsidRPr="002D0238">
        <w:rPr>
          <w:rFonts w:ascii="宋体" w:hAnsi="宋体" w:cs="宋体" w:hint="eastAsia"/>
          <w:szCs w:val="21"/>
          <w:u w:val="single"/>
        </w:rPr>
        <w:t>30</w:t>
      </w:r>
      <w:r w:rsidRPr="002D0238">
        <w:rPr>
          <w:rFonts w:ascii="宋体" w:hAnsi="宋体" w:cs="宋体" w:hint="eastAsia"/>
          <w:szCs w:val="21"/>
        </w:rPr>
        <w:t>分。</w:t>
      </w:r>
    </w:p>
    <w:p w:rsidR="00BF6411" w:rsidRPr="002D0238" w:rsidRDefault="00BF6411" w:rsidP="00BF6411">
      <w:pPr>
        <w:widowControl/>
        <w:spacing w:line="360" w:lineRule="auto"/>
        <w:jc w:val="left"/>
        <w:rPr>
          <w:rFonts w:ascii="宋体" w:hAnsi="宋体" w:cs="宋体"/>
          <w:kern w:val="0"/>
          <w:szCs w:val="21"/>
        </w:rPr>
      </w:pPr>
      <w:r w:rsidRPr="002D0238">
        <w:rPr>
          <w:rFonts w:ascii="宋体" w:hAnsi="宋体" w:cs="宋体" w:hint="eastAsia"/>
          <w:kern w:val="0"/>
          <w:szCs w:val="21"/>
        </w:rPr>
        <w:t>8资格审查办法：</w:t>
      </w:r>
      <w:r w:rsidRPr="002D0238">
        <w:rPr>
          <w:rFonts w:ascii="宋体" w:hAnsi="宋体" w:cs="宋体" w:hint="eastAsia"/>
          <w:kern w:val="0"/>
          <w:szCs w:val="21"/>
        </w:rPr>
        <w:br/>
        <w:t>本工程资格审查办法执行苏建</w:t>
      </w:r>
      <w:proofErr w:type="gramStart"/>
      <w:r w:rsidRPr="002D0238">
        <w:rPr>
          <w:rFonts w:ascii="宋体" w:hAnsi="宋体" w:cs="宋体" w:hint="eastAsia"/>
          <w:kern w:val="0"/>
          <w:szCs w:val="21"/>
        </w:rPr>
        <w:t>规</w:t>
      </w:r>
      <w:proofErr w:type="gramEnd"/>
      <w:r w:rsidRPr="002D0238">
        <w:rPr>
          <w:rFonts w:ascii="宋体" w:hAnsi="宋体" w:cs="宋体" w:hint="eastAsia"/>
          <w:kern w:val="0"/>
          <w:szCs w:val="21"/>
        </w:rPr>
        <w:t>字[2017]1号文件，采用</w:t>
      </w:r>
      <w:r w:rsidRPr="002D0238">
        <w:rPr>
          <w:rFonts w:ascii="宋体" w:hAnsi="宋体" w:cs="宋体" w:hint="eastAsia"/>
          <w:kern w:val="0"/>
          <w:szCs w:val="21"/>
          <w:u w:val="single"/>
        </w:rPr>
        <w:t>合格制</w:t>
      </w:r>
      <w:r w:rsidRPr="002D0238">
        <w:rPr>
          <w:rFonts w:ascii="宋体" w:hAnsi="宋体" w:cs="宋体" w:hint="eastAsia"/>
          <w:kern w:val="0"/>
          <w:szCs w:val="21"/>
        </w:rPr>
        <w:t>。</w:t>
      </w:r>
    </w:p>
    <w:p w:rsidR="00BF6411" w:rsidRPr="002D0238" w:rsidRDefault="00BF6411" w:rsidP="00BF6411">
      <w:pPr>
        <w:widowControl/>
        <w:spacing w:line="360" w:lineRule="auto"/>
        <w:jc w:val="left"/>
        <w:rPr>
          <w:rFonts w:ascii="宋体" w:hAnsi="宋体" w:cs="宋体" w:hint="eastAsia"/>
          <w:kern w:val="0"/>
          <w:szCs w:val="21"/>
        </w:rPr>
      </w:pPr>
      <w:r w:rsidRPr="002D0238">
        <w:rPr>
          <w:rFonts w:ascii="宋体" w:hAnsi="宋体" w:cs="宋体" w:hint="eastAsia"/>
          <w:kern w:val="0"/>
          <w:szCs w:val="21"/>
        </w:rPr>
        <w:t>9评标办法： 本工程采用综合评估法，评标细则为：</w:t>
      </w:r>
    </w:p>
    <w:p w:rsidR="00BF6411" w:rsidRPr="002D0238" w:rsidRDefault="00BF6411" w:rsidP="00BF6411">
      <w:pPr>
        <w:widowControl/>
        <w:spacing w:line="360" w:lineRule="auto"/>
        <w:ind w:firstLineChars="100" w:firstLine="210"/>
        <w:jc w:val="left"/>
        <w:rPr>
          <w:rFonts w:hint="eastAsia"/>
        </w:rPr>
      </w:pPr>
      <w:r w:rsidRPr="002D0238">
        <w:t xml:space="preserve">9.1 </w:t>
      </w:r>
      <w:r w:rsidRPr="002D0238">
        <w:t>投标人投标报价：</w:t>
      </w:r>
      <w:r w:rsidRPr="002D0238">
        <w:rPr>
          <w:rFonts w:hint="eastAsia"/>
        </w:rPr>
        <w:t>59.5</w:t>
      </w:r>
      <w:r w:rsidRPr="002D0238">
        <w:t>分</w:t>
      </w:r>
      <w:r w:rsidRPr="002D0238">
        <w:t xml:space="preserve"> </w:t>
      </w:r>
    </w:p>
    <w:p w:rsidR="00BF6411" w:rsidRPr="002D0238" w:rsidRDefault="00BF6411" w:rsidP="00BF6411">
      <w:pPr>
        <w:widowControl/>
        <w:spacing w:line="360" w:lineRule="auto"/>
        <w:ind w:firstLineChars="100" w:firstLine="210"/>
        <w:jc w:val="left"/>
        <w:rPr>
          <w:rFonts w:hint="eastAsia"/>
        </w:rPr>
      </w:pPr>
      <w:r w:rsidRPr="002D0238">
        <w:t>9.2</w:t>
      </w:r>
      <w:r w:rsidRPr="002D0238">
        <w:t>投标人监理方案：</w:t>
      </w:r>
      <w:r w:rsidRPr="002D0238">
        <w:t>2</w:t>
      </w:r>
      <w:r w:rsidRPr="002D0238">
        <w:rPr>
          <w:rFonts w:hint="eastAsia"/>
        </w:rPr>
        <w:t>4</w:t>
      </w:r>
      <w:r w:rsidRPr="002D0238">
        <w:t xml:space="preserve"> </w:t>
      </w:r>
      <w:r w:rsidRPr="002D0238">
        <w:t>分</w:t>
      </w:r>
    </w:p>
    <w:p w:rsidR="00BF6411" w:rsidRPr="002D0238" w:rsidRDefault="00BF6411" w:rsidP="00BF6411">
      <w:pPr>
        <w:widowControl/>
        <w:spacing w:line="360" w:lineRule="auto"/>
        <w:ind w:firstLineChars="100" w:firstLine="210"/>
        <w:jc w:val="left"/>
        <w:rPr>
          <w:rFonts w:hint="eastAsia"/>
        </w:rPr>
      </w:pPr>
      <w:r w:rsidRPr="002D0238">
        <w:t>9.3</w:t>
      </w:r>
      <w:r w:rsidRPr="002D0238">
        <w:t>投标人项目监理机构：</w:t>
      </w:r>
      <w:r w:rsidRPr="002D0238">
        <w:rPr>
          <w:rFonts w:hint="eastAsia"/>
        </w:rPr>
        <w:t>6</w:t>
      </w:r>
      <w:r w:rsidRPr="002D0238">
        <w:t>分</w:t>
      </w:r>
    </w:p>
    <w:p w:rsidR="00BF6411" w:rsidRPr="002D0238" w:rsidRDefault="00BF6411" w:rsidP="00BF6411">
      <w:pPr>
        <w:widowControl/>
        <w:spacing w:line="360" w:lineRule="auto"/>
        <w:ind w:firstLineChars="100" w:firstLine="210"/>
        <w:jc w:val="left"/>
        <w:rPr>
          <w:rFonts w:hint="eastAsia"/>
        </w:rPr>
      </w:pPr>
      <w:r w:rsidRPr="002D0238">
        <w:t>9.4</w:t>
      </w:r>
      <w:r w:rsidRPr="002D0238">
        <w:t>投标人拟投入现场的设备、检测仪器等：</w:t>
      </w:r>
      <w:r w:rsidRPr="002D0238">
        <w:rPr>
          <w:rFonts w:hint="eastAsia"/>
        </w:rPr>
        <w:t>5</w:t>
      </w:r>
      <w:r w:rsidRPr="002D0238">
        <w:t xml:space="preserve"> </w:t>
      </w:r>
      <w:r w:rsidRPr="002D0238">
        <w:t>分</w:t>
      </w:r>
    </w:p>
    <w:p w:rsidR="00BF6411" w:rsidRPr="002D0238" w:rsidRDefault="00BF6411" w:rsidP="00BF6411">
      <w:pPr>
        <w:widowControl/>
        <w:spacing w:line="360" w:lineRule="auto"/>
        <w:ind w:firstLineChars="100" w:firstLine="210"/>
        <w:jc w:val="left"/>
        <w:rPr>
          <w:rFonts w:hint="eastAsia"/>
        </w:rPr>
      </w:pPr>
      <w:r w:rsidRPr="002D0238">
        <w:t>9.5</w:t>
      </w:r>
      <w:r w:rsidRPr="002D0238">
        <w:rPr>
          <w:rFonts w:hint="eastAsia"/>
        </w:rPr>
        <w:t>投标人类似工程业绩</w:t>
      </w:r>
      <w:r w:rsidRPr="002D0238">
        <w:t>：</w:t>
      </w:r>
      <w:r w:rsidRPr="002D0238">
        <w:rPr>
          <w:rFonts w:hint="eastAsia"/>
        </w:rPr>
        <w:t>4</w:t>
      </w:r>
      <w:r w:rsidRPr="002D0238">
        <w:t>分</w:t>
      </w:r>
    </w:p>
    <w:p w:rsidR="00BF6411" w:rsidRPr="002D0238" w:rsidRDefault="00BF6411" w:rsidP="00BF6411">
      <w:pPr>
        <w:widowControl/>
        <w:spacing w:line="360" w:lineRule="auto"/>
        <w:ind w:firstLineChars="100" w:firstLine="210"/>
        <w:jc w:val="left"/>
        <w:rPr>
          <w:rFonts w:hint="eastAsia"/>
        </w:rPr>
      </w:pPr>
      <w:r w:rsidRPr="002D0238">
        <w:t>9.6</w:t>
      </w:r>
      <w:r w:rsidRPr="002D0238">
        <w:rPr>
          <w:rFonts w:hint="eastAsia"/>
        </w:rPr>
        <w:t>投标人获得奖项</w:t>
      </w:r>
      <w:r w:rsidRPr="002D0238">
        <w:t>：</w:t>
      </w:r>
      <w:r w:rsidRPr="002D0238">
        <w:rPr>
          <w:rFonts w:hint="eastAsia"/>
        </w:rPr>
        <w:t>1.5</w:t>
      </w:r>
      <w:r w:rsidRPr="002D0238">
        <w:rPr>
          <w:rFonts w:hint="eastAsia"/>
        </w:rPr>
        <w:t>分</w:t>
      </w:r>
    </w:p>
    <w:p w:rsidR="00BF6411" w:rsidRPr="002D0238" w:rsidRDefault="00BF6411" w:rsidP="00BF6411">
      <w:pPr>
        <w:widowControl/>
        <w:spacing w:line="360" w:lineRule="auto"/>
        <w:jc w:val="left"/>
        <w:rPr>
          <w:rFonts w:ascii="宋体" w:hAnsi="宋体" w:cs="宋体" w:hint="eastAsia"/>
          <w:kern w:val="0"/>
          <w:szCs w:val="21"/>
        </w:rPr>
      </w:pPr>
      <w:r w:rsidRPr="002D0238">
        <w:rPr>
          <w:rFonts w:ascii="宋体" w:hAnsi="宋体" w:cs="宋体" w:hint="eastAsia"/>
          <w:kern w:val="0"/>
          <w:szCs w:val="21"/>
        </w:rPr>
        <w:t>10 发布公告的媒介</w:t>
      </w:r>
    </w:p>
    <w:p w:rsidR="00BF6411" w:rsidRPr="002D0238" w:rsidRDefault="00BF6411" w:rsidP="00BF6411">
      <w:pPr>
        <w:widowControl/>
        <w:spacing w:line="420" w:lineRule="exact"/>
        <w:jc w:val="left"/>
        <w:rPr>
          <w:rFonts w:ascii="宋体" w:hAnsi="宋体" w:cs="宋体"/>
          <w:kern w:val="0"/>
          <w:szCs w:val="21"/>
        </w:rPr>
      </w:pPr>
      <w:r w:rsidRPr="002D0238">
        <w:rPr>
          <w:rFonts w:ascii="宋体" w:hAnsi="宋体" w:cs="宋体" w:hint="eastAsia"/>
          <w:kern w:val="0"/>
          <w:szCs w:val="21"/>
        </w:rPr>
        <w:t>本次招标公告同时在</w:t>
      </w:r>
      <w:r w:rsidRPr="002D0238">
        <w:rPr>
          <w:rFonts w:ascii="宋体" w:hAnsi="宋体" w:cs="宋体" w:hint="eastAsia"/>
          <w:kern w:val="0"/>
          <w:szCs w:val="21"/>
          <w:u w:val="single"/>
        </w:rPr>
        <w:t>江苏建设工程招标网（http://www.jszb.com.cn/jszb/）</w:t>
      </w:r>
      <w:r w:rsidRPr="002D0238">
        <w:rPr>
          <w:rFonts w:ascii="宋体" w:hAnsi="宋体" w:cs="宋体" w:hint="eastAsia"/>
          <w:kern w:val="0"/>
          <w:szCs w:val="21"/>
        </w:rPr>
        <w:t>、</w:t>
      </w:r>
      <w:r w:rsidRPr="002D0238">
        <w:rPr>
          <w:rFonts w:ascii="宋体" w:hAnsi="宋体" w:cs="宋体" w:hint="eastAsia"/>
          <w:kern w:val="0"/>
          <w:szCs w:val="21"/>
          <w:u w:val="single"/>
        </w:rPr>
        <w:t>徐州市公共资源交易平台（http://ggzy.zwb.xz.gov.cn）</w:t>
      </w:r>
      <w:r w:rsidRPr="002D0238">
        <w:rPr>
          <w:rFonts w:ascii="宋体" w:hAnsi="宋体" w:cs="宋体" w:hint="eastAsia"/>
          <w:kern w:val="0"/>
          <w:szCs w:val="21"/>
        </w:rPr>
        <w:t>上发布。</w:t>
      </w:r>
    </w:p>
    <w:p w:rsidR="00BF6411" w:rsidRPr="002D0238" w:rsidRDefault="00BF6411" w:rsidP="00BF6411">
      <w:pPr>
        <w:widowControl/>
        <w:spacing w:line="420" w:lineRule="exact"/>
        <w:jc w:val="left"/>
        <w:rPr>
          <w:rFonts w:ascii="宋体" w:hAnsi="宋体" w:cs="宋体"/>
          <w:kern w:val="0"/>
          <w:szCs w:val="21"/>
        </w:rPr>
      </w:pPr>
      <w:r w:rsidRPr="002D0238">
        <w:rPr>
          <w:rFonts w:ascii="宋体" w:hAnsi="宋体" w:cs="宋体" w:hint="eastAsia"/>
          <w:kern w:val="0"/>
          <w:szCs w:val="21"/>
        </w:rPr>
        <w:t>11其他</w:t>
      </w:r>
    </w:p>
    <w:p w:rsidR="00BF6411" w:rsidRPr="002D0238" w:rsidRDefault="00BF6411" w:rsidP="00BF6411">
      <w:pPr>
        <w:widowControl/>
        <w:spacing w:line="420" w:lineRule="exact"/>
        <w:jc w:val="left"/>
        <w:rPr>
          <w:rFonts w:ascii="宋体" w:hAnsi="宋体" w:cs="宋体"/>
          <w:kern w:val="0"/>
          <w:szCs w:val="21"/>
        </w:rPr>
      </w:pPr>
      <w:r w:rsidRPr="002D0238">
        <w:rPr>
          <w:rFonts w:ascii="宋体" w:hAnsi="宋体" w:cs="宋体" w:hint="eastAsia"/>
          <w:kern w:val="0"/>
          <w:szCs w:val="21"/>
        </w:rPr>
        <w:lastRenderedPageBreak/>
        <w:t>11.1</w:t>
      </w:r>
      <w:r w:rsidRPr="002D0238">
        <w:rPr>
          <w:rFonts w:ascii="宋体" w:hAnsi="宋体" w:hint="eastAsia"/>
          <w:bCs/>
          <w:szCs w:val="21"/>
        </w:rPr>
        <w:t>本项目不接受联合体投标</w:t>
      </w:r>
      <w:r w:rsidRPr="002D0238">
        <w:rPr>
          <w:rFonts w:ascii="宋体" w:hAnsi="宋体" w:cs="宋体" w:hint="eastAsia"/>
          <w:kern w:val="0"/>
          <w:szCs w:val="21"/>
        </w:rPr>
        <w:t>。</w:t>
      </w:r>
    </w:p>
    <w:p w:rsidR="00BF6411" w:rsidRPr="002D0238" w:rsidRDefault="00BF6411" w:rsidP="00BF6411">
      <w:pPr>
        <w:widowControl/>
        <w:spacing w:line="420" w:lineRule="exact"/>
        <w:jc w:val="left"/>
        <w:rPr>
          <w:rFonts w:ascii="新宋体" w:eastAsia="新宋体" w:hAnsi="新宋体" w:cs="新宋体" w:hint="eastAsia"/>
          <w:kern w:val="0"/>
          <w:szCs w:val="21"/>
        </w:rPr>
      </w:pPr>
      <w:r w:rsidRPr="002D0238">
        <w:rPr>
          <w:rFonts w:ascii="宋体" w:hAnsi="宋体" w:cs="宋体" w:hint="eastAsia"/>
          <w:kern w:val="0"/>
          <w:szCs w:val="21"/>
        </w:rPr>
        <w:t>11.2</w:t>
      </w:r>
      <w:r w:rsidRPr="002D0238">
        <w:rPr>
          <w:rFonts w:ascii="新宋体" w:eastAsia="新宋体" w:hAnsi="新宋体" w:cs="新宋体" w:hint="eastAsia"/>
          <w:kern w:val="0"/>
          <w:szCs w:val="21"/>
        </w:rPr>
        <w:t>投标人存在串通投标、以他人名义投标、弄虚作假等违法违规行为，或者无正当理由放弃投标、中标资格，招标人有权拒绝退还其投标保证金。</w:t>
      </w:r>
    </w:p>
    <w:p w:rsidR="00BF6411" w:rsidRPr="002D0238" w:rsidRDefault="00BF6411" w:rsidP="00BF6411">
      <w:pPr>
        <w:widowControl/>
        <w:spacing w:line="420" w:lineRule="exact"/>
        <w:jc w:val="left"/>
        <w:rPr>
          <w:rFonts w:ascii="宋体" w:hAnsi="宋体" w:cs="宋体"/>
          <w:kern w:val="0"/>
          <w:szCs w:val="21"/>
        </w:rPr>
      </w:pPr>
      <w:r w:rsidRPr="002D0238">
        <w:rPr>
          <w:rFonts w:ascii="宋体" w:hAnsi="宋体" w:cs="宋体" w:hint="eastAsia"/>
          <w:kern w:val="0"/>
          <w:szCs w:val="21"/>
        </w:rPr>
        <w:t>11.3 本工程采用</w:t>
      </w:r>
      <w:proofErr w:type="gramStart"/>
      <w:r w:rsidRPr="002D0238">
        <w:rPr>
          <w:rFonts w:ascii="宋体" w:hAnsi="宋体" w:cs="宋体" w:hint="eastAsia"/>
          <w:kern w:val="0"/>
          <w:szCs w:val="21"/>
        </w:rPr>
        <w:t>远程不</w:t>
      </w:r>
      <w:proofErr w:type="gramEnd"/>
      <w:r w:rsidRPr="002D0238">
        <w:rPr>
          <w:rFonts w:ascii="宋体" w:hAnsi="宋体" w:cs="宋体" w:hint="eastAsia"/>
          <w:kern w:val="0"/>
          <w:szCs w:val="21"/>
        </w:rPr>
        <w:t>见面开标方式</w:t>
      </w:r>
      <w:r w:rsidRPr="002D0238">
        <w:t>，在开标过程中遇到问题，请及时联系技术支持客服电话，电话为：</w:t>
      </w:r>
      <w:r w:rsidRPr="002D0238">
        <w:t>4009980000</w:t>
      </w:r>
      <w:r w:rsidRPr="002D0238">
        <w:rPr>
          <w:rFonts w:ascii="宋体" w:hAnsi="宋体" w:cs="宋体" w:hint="eastAsia"/>
          <w:kern w:val="0"/>
          <w:szCs w:val="21"/>
        </w:rPr>
        <w:t>。</w:t>
      </w:r>
    </w:p>
    <w:p w:rsidR="00BF6411" w:rsidRPr="002D0238" w:rsidRDefault="00BF6411" w:rsidP="00BF6411">
      <w:pPr>
        <w:pStyle w:val="5"/>
        <w:widowControl/>
        <w:spacing w:line="420" w:lineRule="exact"/>
        <w:ind w:left="556" w:hangingChars="265" w:hanging="556"/>
        <w:jc w:val="left"/>
        <w:rPr>
          <w:rFonts w:ascii="宋体" w:hAnsi="宋体" w:cs="宋体" w:hint="eastAsia"/>
          <w:kern w:val="0"/>
          <w:szCs w:val="21"/>
        </w:rPr>
      </w:pPr>
      <w:r w:rsidRPr="002D0238">
        <w:rPr>
          <w:rFonts w:ascii="宋体" w:hAnsi="宋体" w:cs="宋体" w:hint="eastAsia"/>
          <w:kern w:val="0"/>
          <w:szCs w:val="21"/>
        </w:rPr>
        <w:t>12招标人地址：</w:t>
      </w:r>
      <w:r w:rsidRPr="002D0238">
        <w:rPr>
          <w:rFonts w:hint="eastAsia"/>
          <w:szCs w:val="21"/>
        </w:rPr>
        <w:t>徐州市新城区</w:t>
      </w:r>
      <w:r w:rsidRPr="002D0238">
        <w:rPr>
          <w:szCs w:val="21"/>
        </w:rPr>
        <w:br/>
      </w:r>
      <w:r w:rsidRPr="002D0238">
        <w:rPr>
          <w:rFonts w:ascii="宋体" w:hAnsi="宋体" w:cs="宋体" w:hint="eastAsia"/>
          <w:kern w:val="0"/>
          <w:szCs w:val="21"/>
        </w:rPr>
        <w:t>联系人：</w:t>
      </w:r>
      <w:proofErr w:type="gramStart"/>
      <w:r w:rsidRPr="002D0238">
        <w:rPr>
          <w:rFonts w:ascii="宋体" w:hAnsi="宋体" w:cs="宋体" w:hint="eastAsia"/>
          <w:kern w:val="0"/>
          <w:szCs w:val="21"/>
        </w:rPr>
        <w:t>周帅</w:t>
      </w:r>
      <w:proofErr w:type="gramEnd"/>
      <w:r w:rsidRPr="002D0238">
        <w:rPr>
          <w:rFonts w:ascii="宋体" w:hAnsi="宋体" w:cs="宋体" w:hint="eastAsia"/>
          <w:kern w:val="0"/>
          <w:szCs w:val="21"/>
        </w:rPr>
        <w:t xml:space="preserve">              电话：</w:t>
      </w:r>
      <w:r>
        <w:rPr>
          <w:rFonts w:ascii="宋体" w:hAnsi="宋体" w:cs="宋体" w:hint="eastAsia"/>
          <w:kern w:val="0"/>
          <w:szCs w:val="21"/>
        </w:rPr>
        <w:t>0516-80805867</w:t>
      </w:r>
    </w:p>
    <w:p w:rsidR="00BF6411" w:rsidRPr="002D0238" w:rsidRDefault="00BF6411" w:rsidP="00BF6411">
      <w:pPr>
        <w:pStyle w:val="5"/>
        <w:widowControl/>
        <w:spacing w:line="420" w:lineRule="exact"/>
        <w:ind w:left="556" w:hangingChars="265" w:hanging="556"/>
        <w:jc w:val="left"/>
        <w:rPr>
          <w:rFonts w:ascii="宋体" w:hAnsi="宋体" w:cs="宋体"/>
          <w:kern w:val="0"/>
          <w:szCs w:val="21"/>
        </w:rPr>
      </w:pPr>
      <w:r w:rsidRPr="002D0238">
        <w:rPr>
          <w:rFonts w:ascii="宋体" w:hAnsi="宋体" w:cs="宋体" w:hint="eastAsia"/>
          <w:kern w:val="0"/>
          <w:szCs w:val="21"/>
        </w:rPr>
        <w:t>13招标代理机构地址：徐州市泉山区矿大</w:t>
      </w:r>
      <w:proofErr w:type="gramStart"/>
      <w:r w:rsidRPr="002D0238">
        <w:rPr>
          <w:rFonts w:ascii="宋体" w:hAnsi="宋体" w:cs="宋体" w:hint="eastAsia"/>
          <w:kern w:val="0"/>
          <w:szCs w:val="21"/>
        </w:rPr>
        <w:t>科技园泉山</w:t>
      </w:r>
      <w:proofErr w:type="gramEnd"/>
      <w:r w:rsidRPr="002D0238">
        <w:rPr>
          <w:rFonts w:ascii="宋体" w:hAnsi="宋体" w:cs="宋体" w:hint="eastAsia"/>
          <w:kern w:val="0"/>
          <w:szCs w:val="21"/>
        </w:rPr>
        <w:t>科技楼（A2）南四楼</w:t>
      </w:r>
    </w:p>
    <w:p w:rsidR="00BF6411" w:rsidRPr="002D0238" w:rsidRDefault="00BF6411" w:rsidP="00BF6411">
      <w:pPr>
        <w:pStyle w:val="5"/>
        <w:widowControl/>
        <w:spacing w:line="420" w:lineRule="exact"/>
        <w:ind w:firstLineChars="266" w:firstLine="559"/>
        <w:jc w:val="left"/>
        <w:rPr>
          <w:rFonts w:ascii="宋体" w:hAnsi="宋体" w:cs="宋体"/>
          <w:kern w:val="0"/>
          <w:szCs w:val="21"/>
        </w:rPr>
      </w:pPr>
      <w:r w:rsidRPr="002D0238">
        <w:rPr>
          <w:rFonts w:ascii="宋体" w:hAnsi="宋体" w:cs="宋体" w:hint="eastAsia"/>
          <w:kern w:val="0"/>
          <w:szCs w:val="21"/>
        </w:rPr>
        <w:t>联系人：</w:t>
      </w:r>
      <w:proofErr w:type="gramStart"/>
      <w:r w:rsidRPr="002D0238">
        <w:rPr>
          <w:rFonts w:ascii="宋体" w:hAnsi="宋体" w:cs="宋体" w:hint="eastAsia"/>
          <w:kern w:val="0"/>
          <w:szCs w:val="21"/>
        </w:rPr>
        <w:t>刘朋</w:t>
      </w:r>
      <w:proofErr w:type="gramEnd"/>
      <w:r w:rsidRPr="002D0238">
        <w:rPr>
          <w:rFonts w:ascii="宋体" w:hAnsi="宋体" w:cs="宋体" w:hint="eastAsia"/>
          <w:kern w:val="0"/>
          <w:szCs w:val="21"/>
        </w:rPr>
        <w:t xml:space="preserve">              电话：0516-83990657</w:t>
      </w:r>
    </w:p>
    <w:p w:rsidR="00BF6411" w:rsidRPr="002D0238" w:rsidRDefault="00BF6411" w:rsidP="00BF6411">
      <w:pPr>
        <w:pStyle w:val="5"/>
        <w:widowControl/>
        <w:spacing w:line="420" w:lineRule="exact"/>
        <w:ind w:firstLineChars="3600" w:firstLine="7560"/>
        <w:jc w:val="right"/>
      </w:pPr>
      <w:r>
        <w:rPr>
          <w:rFonts w:ascii="宋体" w:hAnsi="宋体" w:cs="宋体" w:hint="eastAsia"/>
          <w:kern w:val="0"/>
          <w:szCs w:val="21"/>
        </w:rPr>
        <w:t xml:space="preserve">      </w:t>
      </w:r>
      <w:r w:rsidRPr="002D0238">
        <w:rPr>
          <w:rFonts w:ascii="宋体" w:hAnsi="宋体" w:cs="宋体" w:hint="eastAsia"/>
          <w:kern w:val="0"/>
          <w:szCs w:val="21"/>
        </w:rPr>
        <w:t>2022年2月25日</w:t>
      </w:r>
    </w:p>
    <w:p w:rsidR="00C96726" w:rsidRPr="00BF6411" w:rsidRDefault="00C96726"/>
    <w:sectPr w:rsidR="00C96726" w:rsidRPr="00BF6411" w:rsidSect="00C967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141" w:rsidRDefault="00C03141" w:rsidP="00BF6411">
      <w:r>
        <w:separator/>
      </w:r>
    </w:p>
  </w:endnote>
  <w:endnote w:type="continuationSeparator" w:id="0">
    <w:p w:rsidR="00C03141" w:rsidRDefault="00C03141" w:rsidP="00BF64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141" w:rsidRDefault="00C03141" w:rsidP="00BF6411">
      <w:r>
        <w:separator/>
      </w:r>
    </w:p>
  </w:footnote>
  <w:footnote w:type="continuationSeparator" w:id="0">
    <w:p w:rsidR="00C03141" w:rsidRDefault="00C03141" w:rsidP="00BF64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6411"/>
    <w:rsid w:val="00BF6411"/>
    <w:rsid w:val="00C03141"/>
    <w:rsid w:val="00C96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F6411"/>
    <w:pPr>
      <w:widowControl w:val="0"/>
      <w:jc w:val="both"/>
    </w:pPr>
    <w:rPr>
      <w:rFonts w:ascii="Calibri" w:eastAsia="宋体" w:hAnsi="Calibri" w:cs="Times New Roman"/>
      <w:szCs w:val="20"/>
    </w:rPr>
  </w:style>
  <w:style w:type="paragraph" w:styleId="1">
    <w:name w:val="heading 1"/>
    <w:basedOn w:val="a"/>
    <w:next w:val="a"/>
    <w:link w:val="1Char"/>
    <w:qFormat/>
    <w:rsid w:val="00BF6411"/>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semiHidden/>
    <w:unhideWhenUsed/>
    <w:qFormat/>
    <w:rsid w:val="00BF641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64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F6411"/>
    <w:rPr>
      <w:sz w:val="18"/>
      <w:szCs w:val="18"/>
    </w:rPr>
  </w:style>
  <w:style w:type="paragraph" w:styleId="a4">
    <w:name w:val="footer"/>
    <w:basedOn w:val="a"/>
    <w:link w:val="Char0"/>
    <w:uiPriority w:val="99"/>
    <w:semiHidden/>
    <w:unhideWhenUsed/>
    <w:rsid w:val="00BF64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F6411"/>
    <w:rPr>
      <w:sz w:val="18"/>
      <w:szCs w:val="18"/>
    </w:rPr>
  </w:style>
  <w:style w:type="character" w:customStyle="1" w:styleId="1Char">
    <w:name w:val="标题 1 Char"/>
    <w:basedOn w:val="a0"/>
    <w:link w:val="1"/>
    <w:rsid w:val="00BF6411"/>
    <w:rPr>
      <w:rFonts w:ascii="Calibri" w:eastAsia="宋体" w:hAnsi="Calibri" w:cs="Times New Roman"/>
      <w:b/>
      <w:bCs/>
      <w:kern w:val="44"/>
      <w:sz w:val="44"/>
      <w:szCs w:val="44"/>
      <w:lang/>
    </w:rPr>
  </w:style>
  <w:style w:type="character" w:styleId="a5">
    <w:name w:val="Hyperlink"/>
    <w:rsid w:val="00BF6411"/>
    <w:rPr>
      <w:color w:val="0000FF"/>
      <w:u w:val="none"/>
    </w:rPr>
  </w:style>
  <w:style w:type="paragraph" w:customStyle="1" w:styleId="5">
    <w:name w:val="列出段落5"/>
    <w:basedOn w:val="a"/>
    <w:uiPriority w:val="34"/>
    <w:qFormat/>
    <w:rsid w:val="00BF6411"/>
    <w:pPr>
      <w:ind w:firstLineChars="200" w:firstLine="420"/>
    </w:pPr>
    <w:rPr>
      <w:rFonts w:ascii="Times New Roman" w:hAnsi="Times New Roman"/>
      <w:szCs w:val="24"/>
    </w:rPr>
  </w:style>
  <w:style w:type="character" w:customStyle="1" w:styleId="2Char">
    <w:name w:val="标题 2 Char"/>
    <w:basedOn w:val="a0"/>
    <w:link w:val="2"/>
    <w:uiPriority w:val="9"/>
    <w:semiHidden/>
    <w:rsid w:val="00BF641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zggzy.com.cn/jryd/index.html&#65289;&#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2518</Characters>
  <Application>Microsoft Office Word</Application>
  <DocSecurity>0</DocSecurity>
  <Lines>20</Lines>
  <Paragraphs>5</Paragraphs>
  <ScaleCrop>false</ScaleCrop>
  <Company>Home</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_x000f_</dc:creator>
  <cp:keywords/>
  <dc:description/>
  <cp:lastModifiedBy>_x000f_</cp:lastModifiedBy>
  <cp:revision>2</cp:revision>
  <dcterms:created xsi:type="dcterms:W3CDTF">2022-02-28T06:56:00Z</dcterms:created>
  <dcterms:modified xsi:type="dcterms:W3CDTF">2022-02-28T06:56:00Z</dcterms:modified>
</cp:coreProperties>
</file>