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ind w:firstLine="480"/>
        <w:jc w:val="center"/>
        <w:rPr>
          <w:rFonts w:hint="default" w:ascii="Times New Roman" w:hAnsi="Times New Roman" w:eastAsia="Times New Roman"/>
          <w:b/>
          <w:bCs/>
          <w:sz w:val="40"/>
          <w:szCs w:val="28"/>
          <w:lang w:val="zh-CN"/>
        </w:rPr>
      </w:pPr>
      <w:r>
        <w:rPr>
          <w:rFonts w:hint="default" w:ascii="Times New Roman" w:hAnsi="Times New Roman" w:eastAsia="Times New Roman"/>
          <w:b/>
          <w:bCs/>
          <w:sz w:val="40"/>
          <w:szCs w:val="28"/>
          <w:lang w:val="zh-CN"/>
        </w:rPr>
        <w:t>江苏省农村产权交易结果公示</w:t>
      </w:r>
    </w:p>
    <w:p>
      <w:pPr>
        <w:spacing w:beforeLines="0" w:afterLines="0" w:line="400" w:lineRule="exact"/>
        <w:jc w:val="center"/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项目编号：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320371004N20110003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徐州开发区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农村产权交易（服务）中心受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徐州经济技术开发区</w:t>
      </w:r>
      <w:r>
        <w:rPr>
          <w:rFonts w:hint="eastAsia" w:ascii="Times New Roman" w:hAnsi="Times New Roman" w:eastAsia="Times New Roman"/>
          <w:sz w:val="28"/>
          <w:szCs w:val="28"/>
          <w:u w:val="single"/>
          <w:lang w:val="zh-CN"/>
        </w:rPr>
        <w:t>大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庙街道官庄村村民委员会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的委托，就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徐州经济技术开发区大庙街道</w:t>
      </w:r>
      <w:r>
        <w:rPr>
          <w:rFonts w:hint="eastAsia" w:ascii="Times New Roman" w:hAnsi="Times New Roman"/>
          <w:sz w:val="28"/>
          <w:szCs w:val="28"/>
          <w:u w:val="single"/>
          <w:lang w:val="zh-CN" w:eastAsia="zh-CN"/>
        </w:rPr>
        <w:t>官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庄小区沥</w:t>
      </w:r>
      <w:r>
        <w:rPr>
          <w:rFonts w:hint="eastAsia" w:ascii="Times New Roman" w:hAnsi="Times New Roman" w:eastAsia="Times New Roman"/>
          <w:sz w:val="28"/>
          <w:szCs w:val="28"/>
          <w:u w:val="single"/>
          <w:lang w:val="zh-CN"/>
        </w:rPr>
        <w:t>青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铺设工程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组织公开交易，现将本次交易结果公示如下：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标段1成交，中标方为：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江苏汉谷建设工程有限公司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，成交价为：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659400.00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各有关当事人如对交易结果有异议的，可以在交易结果公示发布之日起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7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日内，以书面形式向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徐州开发区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农村产权交易（服务）中心反映，逾期不再受理。联系人：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刘</w:t>
      </w:r>
      <w:r>
        <w:rPr>
          <w:rFonts w:hint="eastAsia" w:ascii="Times New Roman" w:hAnsi="Times New Roman" w:eastAsia="Times New Roman"/>
          <w:sz w:val="28"/>
          <w:szCs w:val="28"/>
          <w:u w:val="single"/>
          <w:lang w:val="zh-CN"/>
        </w:rPr>
        <w:t>朋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，联系电话：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0516-83990657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徐州开发区农村产权交易（服务）中心（盖章）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  <w:lang w:val="en-US" w:eastAsia="zh-CN"/>
        </w:rPr>
        <w:t>2020年12月4日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/>
          <w:sz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2240" w:h="15840"/>
      <w:pgMar w:top="1440" w:right="2460" w:bottom="1440" w:left="222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976E13"/>
    <w:rsid w:val="0BB43B43"/>
    <w:rsid w:val="12336ED0"/>
    <w:rsid w:val="17E60340"/>
    <w:rsid w:val="286D084A"/>
    <w:rsid w:val="37410B2F"/>
    <w:rsid w:val="380451AA"/>
    <w:rsid w:val="473B7503"/>
    <w:rsid w:val="4DA06B38"/>
    <w:rsid w:val="58CA31E0"/>
    <w:rsid w:val="5BA170B1"/>
    <w:rsid w:val="67A9172D"/>
    <w:rsid w:val="6C1F5685"/>
    <w:rsid w:val="78C97D16"/>
    <w:rsid w:val="7F2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2021-01-28T02:27:00Z</dcterms:created>
  <dc:creator>Administrator</dc:creator>
  <cp:lastModifiedBy>芈芈芈</cp:lastModifiedBy>
  <dcterms:modified xsi:type="dcterms:W3CDTF">2021-01-28T03:12:37Z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